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4F782" w14:textId="77777777" w:rsidR="00443E0A" w:rsidRDefault="00CA1BE3" w:rsidP="00CA1BE3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Aula Magna Cavallerizza, 2 ottobre 2020 (17.00-18.30)</w:t>
      </w:r>
    </w:p>
    <w:p w14:paraId="685291B8" w14:textId="77777777" w:rsidR="00867DDC" w:rsidRDefault="00601A98" w:rsidP="00CA1BE3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 diretta streaming su Unito </w:t>
      </w:r>
      <w:r w:rsidRPr="00601A98">
        <w:rPr>
          <w:rFonts w:ascii="Times New Roman" w:hAnsi="Times New Roman" w:cs="Times New Roman"/>
          <w:b/>
        </w:rPr>
        <w:t xml:space="preserve">Media </w:t>
      </w:r>
      <w:proofErr w:type="gramStart"/>
      <w:r w:rsidRPr="00601A98">
        <w:rPr>
          <w:rFonts w:ascii="Times New Roman" w:hAnsi="Times New Roman" w:cs="Times New Roman"/>
          <w:b/>
        </w:rPr>
        <w:t>(</w:t>
      </w:r>
      <w:proofErr w:type="gramEnd"/>
      <w:r w:rsidRPr="00601A98">
        <w:rPr>
          <w:rFonts w:ascii="Times New Roman" w:hAnsi="Times New Roman" w:cs="Times New Roman"/>
          <w:b/>
        </w:rPr>
        <w:t>link diretto:</w:t>
      </w:r>
    </w:p>
    <w:p w14:paraId="127516BD" w14:textId="5C254043" w:rsidR="00601A98" w:rsidRPr="00601A98" w:rsidRDefault="00601A98" w:rsidP="00CA1BE3">
      <w:pPr>
        <w:spacing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r w:rsidRPr="00601A98">
        <w:rPr>
          <w:rFonts w:ascii="Times New Roman" w:hAnsi="Times New Roman" w:cs="Times New Roman"/>
          <w:b/>
        </w:rPr>
        <w:t xml:space="preserve"> </w:t>
      </w:r>
      <w:hyperlink r:id="rId6" w:history="1">
        <w:r w:rsidRPr="00601A98">
          <w:rPr>
            <w:rStyle w:val="Collegamentoipertestuale"/>
            <w:rFonts w:ascii="Times New Roman" w:hAnsi="Times New Roman" w:cs="Times New Roman"/>
          </w:rPr>
          <w:t>https://media.unito.it/?channel=4</w:t>
        </w:r>
      </w:hyperlink>
    </w:p>
    <w:bookmarkEnd w:id="0"/>
    <w:p w14:paraId="4157EC06" w14:textId="77777777" w:rsidR="00CA1BE3" w:rsidRPr="00601A98" w:rsidRDefault="00CA1BE3" w:rsidP="00CA1BE3">
      <w:pPr>
        <w:spacing w:line="36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601A98">
        <w:rPr>
          <w:rFonts w:ascii="Times New Roman" w:hAnsi="Times New Roman" w:cs="Times New Roman"/>
          <w:b/>
        </w:rPr>
        <w:t>Pre</w:t>
      </w:r>
      <w:proofErr w:type="spellEnd"/>
      <w:r w:rsidRPr="00601A98">
        <w:rPr>
          <w:rFonts w:ascii="Times New Roman" w:hAnsi="Times New Roman" w:cs="Times New Roman"/>
          <w:b/>
        </w:rPr>
        <w:t xml:space="preserve">-evento </w:t>
      </w:r>
      <w:proofErr w:type="spellStart"/>
      <w:r w:rsidRPr="00601A98">
        <w:rPr>
          <w:rFonts w:ascii="Times New Roman" w:hAnsi="Times New Roman" w:cs="Times New Roman"/>
          <w:b/>
        </w:rPr>
        <w:t>Sharper</w:t>
      </w:r>
      <w:proofErr w:type="spellEnd"/>
      <w:r w:rsidRPr="00601A98">
        <w:rPr>
          <w:rFonts w:ascii="Times New Roman" w:hAnsi="Times New Roman" w:cs="Times New Roman"/>
          <w:b/>
        </w:rPr>
        <w:t xml:space="preserve"> - Notte europea dei ricercatori 2020</w:t>
      </w:r>
    </w:p>
    <w:p w14:paraId="65068C0D" w14:textId="77777777" w:rsidR="00CA1BE3" w:rsidRDefault="00CA1BE3" w:rsidP="00CA1BE3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4737C1D0" w14:textId="77777777" w:rsidR="00CA1BE3" w:rsidRDefault="00CA1BE3" w:rsidP="00CA1BE3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Come suona la </w:t>
      </w:r>
      <w:r>
        <w:rPr>
          <w:rFonts w:ascii="Times New Roman" w:hAnsi="Times New Roman" w:cs="Times New Roman"/>
          <w:b/>
        </w:rPr>
        <w:t xml:space="preserve">Divina Commedia </w:t>
      </w:r>
      <w:r w:rsidRPr="00CA1BE3">
        <w:rPr>
          <w:rFonts w:ascii="Times New Roman" w:hAnsi="Times New Roman" w:cs="Times New Roman"/>
          <w:b/>
          <w:i/>
        </w:rPr>
        <w:t>in francese?</w:t>
      </w:r>
    </w:p>
    <w:p w14:paraId="41132267" w14:textId="77777777" w:rsidR="00CA1BE3" w:rsidRDefault="00CA1BE3" w:rsidP="00CA1BE3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Tradurre il “canto di Ulisse” tra passato e presente</w:t>
      </w:r>
    </w:p>
    <w:p w14:paraId="161B9B18" w14:textId="77777777" w:rsidR="00CA1BE3" w:rsidRDefault="00CA1BE3" w:rsidP="00CA1BE3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</w:p>
    <w:p w14:paraId="3C199ABF" w14:textId="53FC3FFD" w:rsidR="00CA1BE3" w:rsidRPr="00812F8A" w:rsidRDefault="00601A98" w:rsidP="00CA1BE3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812F8A">
        <w:rPr>
          <w:rFonts w:ascii="Times New Roman" w:hAnsi="Times New Roman" w:cs="Times New Roman"/>
          <w:b/>
          <w:i/>
        </w:rPr>
        <w:t>Presentazione dell’evento</w:t>
      </w:r>
    </w:p>
    <w:p w14:paraId="00F7E088" w14:textId="16AFEA5C" w:rsidR="00601A98" w:rsidRDefault="00601A98" w:rsidP="00601A98">
      <w:pPr>
        <w:spacing w:line="276" w:lineRule="auto"/>
        <w:jc w:val="both"/>
        <w:rPr>
          <w:rFonts w:ascii="Times New Roman" w:hAnsi="Times New Roman" w:cs="Times New Roman"/>
        </w:rPr>
      </w:pPr>
      <w:r w:rsidRPr="00601A98">
        <w:rPr>
          <w:rFonts w:ascii="Times New Roman" w:hAnsi="Times New Roman" w:cs="Times New Roman"/>
        </w:rPr>
        <w:t xml:space="preserve">Nell’ambito di </w:t>
      </w:r>
      <w:proofErr w:type="spellStart"/>
      <w:r w:rsidRPr="00601A98">
        <w:rPr>
          <w:rFonts w:ascii="Times New Roman" w:hAnsi="Times New Roman" w:cs="Times New Roman"/>
        </w:rPr>
        <w:t>Sharper</w:t>
      </w:r>
      <w:proofErr w:type="spellEnd"/>
      <w:r w:rsidRPr="00601A98">
        <w:rPr>
          <w:rFonts w:ascii="Times New Roman" w:hAnsi="Times New Roman" w:cs="Times New Roman"/>
        </w:rPr>
        <w:t>-Notte Europea dei Ricercatori 2020, i ricercatori di italianistica e francesistica del Dipartimento di Studi Umanistici, unitamente agli studenti del gruppo “Per correr miglior acque”</w:t>
      </w:r>
      <w:r w:rsidR="00665427">
        <w:rPr>
          <w:rFonts w:ascii="Times New Roman" w:hAnsi="Times New Roman" w:cs="Times New Roman"/>
        </w:rPr>
        <w:t xml:space="preserve"> e agli studenti del Liceo Scientifico Sant’Anna di Torino</w:t>
      </w:r>
      <w:r w:rsidRPr="00601A98">
        <w:rPr>
          <w:rFonts w:ascii="Times New Roman" w:hAnsi="Times New Roman" w:cs="Times New Roman"/>
        </w:rPr>
        <w:t>, intendono offrire una lettura commentata del XXVI canto dell’</w:t>
      </w:r>
      <w:r w:rsidRPr="00601A98">
        <w:rPr>
          <w:rFonts w:ascii="Times New Roman" w:hAnsi="Times New Roman" w:cs="Times New Roman"/>
          <w:i/>
          <w:iCs/>
        </w:rPr>
        <w:t>Inferno</w:t>
      </w:r>
      <w:r w:rsidRPr="00601A98">
        <w:rPr>
          <w:rFonts w:ascii="Times New Roman" w:hAnsi="Times New Roman" w:cs="Times New Roman"/>
        </w:rPr>
        <w:t xml:space="preserve"> dantesco (il celebre “canto di Ulisse”), in italiano e nella sua prima traduzione in francese </w:t>
      </w:r>
      <w:proofErr w:type="spellStart"/>
      <w:r w:rsidRPr="00601A98">
        <w:rPr>
          <w:rFonts w:ascii="Times New Roman" w:hAnsi="Times New Roman" w:cs="Times New Roman"/>
        </w:rPr>
        <w:t>tràdita</w:t>
      </w:r>
      <w:proofErr w:type="spellEnd"/>
      <w:r w:rsidRPr="00601A98">
        <w:rPr>
          <w:rFonts w:ascii="Times New Roman" w:hAnsi="Times New Roman" w:cs="Times New Roman"/>
        </w:rPr>
        <w:t xml:space="preserve"> dal codice Torino, BNU, L.III.17. Allo stesso tempo, desiderano guidare il pubblico in una riflessione sulla ripresa del tema </w:t>
      </w:r>
      <w:proofErr w:type="spellStart"/>
      <w:r w:rsidRPr="00601A98">
        <w:rPr>
          <w:rFonts w:ascii="Times New Roman" w:hAnsi="Times New Roman" w:cs="Times New Roman"/>
        </w:rPr>
        <w:t>ulissiaco</w:t>
      </w:r>
      <w:proofErr w:type="spellEnd"/>
      <w:r w:rsidRPr="00601A98">
        <w:rPr>
          <w:rFonts w:ascii="Times New Roman" w:hAnsi="Times New Roman" w:cs="Times New Roman"/>
        </w:rPr>
        <w:t xml:space="preserve"> di Primo Levi che, nel capitolo nono di </w:t>
      </w:r>
      <w:r w:rsidRPr="00601A98">
        <w:rPr>
          <w:rFonts w:ascii="Times New Roman" w:hAnsi="Times New Roman" w:cs="Times New Roman"/>
          <w:i/>
        </w:rPr>
        <w:t>Se questo è un uomo</w:t>
      </w:r>
      <w:r w:rsidRPr="00601A98">
        <w:rPr>
          <w:rFonts w:ascii="Times New Roman" w:hAnsi="Times New Roman" w:cs="Times New Roman"/>
        </w:rPr>
        <w:t xml:space="preserve">, offre un interessante spunto sulla traducibilità di Dante in francese. L’evento, dalla durata approssimativa di un’ora e quarto, persegue un duplice intento, affine al quarto obiettivo dell’Agenda ONU 2030 per lo Sviluppo Sostenibile (fornire un’educazione di qualità, equa ed inclusiva, e opportunità di apprendimento per tutti): da un lato, desidera sensibilizzare la cittadinanza al patrimonio librario conservato nelle biblioteche torinesi; dall’altro, si propone di prendere le mosse dal viaggio dantesco e dal “folle volo” di Ulisse per illustrare un altro tipo di percorso, quello del ricercatore, animato dalla passione e desideroso di contribuire all’ampliamento della conoscenza scientifica. </w:t>
      </w:r>
    </w:p>
    <w:p w14:paraId="0C888C3C" w14:textId="77777777" w:rsidR="00601A98" w:rsidRDefault="00601A98" w:rsidP="00601A98">
      <w:pPr>
        <w:spacing w:line="276" w:lineRule="auto"/>
        <w:jc w:val="both"/>
        <w:rPr>
          <w:rFonts w:ascii="Times New Roman" w:hAnsi="Times New Roman" w:cs="Times New Roman"/>
        </w:rPr>
      </w:pPr>
    </w:p>
    <w:p w14:paraId="6D789849" w14:textId="6170F4D6" w:rsidR="00601A98" w:rsidRPr="00812F8A" w:rsidRDefault="00601A98" w:rsidP="00601A98">
      <w:pPr>
        <w:spacing w:line="276" w:lineRule="auto"/>
        <w:jc w:val="both"/>
        <w:rPr>
          <w:rFonts w:ascii="Times New Roman" w:hAnsi="Times New Roman" w:cs="Times New Roman"/>
          <w:b/>
          <w:i/>
        </w:rPr>
      </w:pPr>
      <w:r w:rsidRPr="00812F8A">
        <w:rPr>
          <w:rFonts w:ascii="Times New Roman" w:hAnsi="Times New Roman" w:cs="Times New Roman"/>
          <w:b/>
          <w:i/>
        </w:rPr>
        <w:t>Programma</w:t>
      </w:r>
    </w:p>
    <w:p w14:paraId="46771517" w14:textId="77777777" w:rsidR="00601A98" w:rsidRDefault="00601A98" w:rsidP="00601A98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456D9BA5" w14:textId="1F4EE243" w:rsidR="00601A98" w:rsidRDefault="00601A98" w:rsidP="00601A98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Introduzione </w:t>
      </w:r>
    </w:p>
    <w:p w14:paraId="18F8E3FB" w14:textId="77777777" w:rsidR="00601A98" w:rsidRDefault="00601A98" w:rsidP="00601A98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20A9E642" w14:textId="2EE7A308" w:rsidR="00601A98" w:rsidRPr="00601A98" w:rsidRDefault="00601A98" w:rsidP="00601A9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Dialogo tra Elisabetta Barale, Attilio Cicchella, Stefania Vignali e Calogero Giorgio Priolo volto a fornire un commento del “canto di Ulisse” dantesco, della prima traduzione francese dell’</w:t>
      </w:r>
      <w:r>
        <w:rPr>
          <w:rFonts w:ascii="Times New Roman" w:hAnsi="Times New Roman" w:cs="Times New Roman"/>
          <w:i/>
        </w:rPr>
        <w:t>Inferno</w:t>
      </w:r>
      <w:r>
        <w:rPr>
          <w:rFonts w:ascii="Times New Roman" w:hAnsi="Times New Roman" w:cs="Times New Roman"/>
        </w:rPr>
        <w:t xml:space="preserve"> trasmessa dal ms. Torino, BNU, L.III.17 e del capitolo 9 di </w:t>
      </w:r>
      <w:r>
        <w:rPr>
          <w:rFonts w:ascii="Times New Roman" w:hAnsi="Times New Roman" w:cs="Times New Roman"/>
          <w:i/>
        </w:rPr>
        <w:t>Se questo è un uomo</w:t>
      </w:r>
      <w:r>
        <w:rPr>
          <w:rFonts w:ascii="Times New Roman" w:hAnsi="Times New Roman" w:cs="Times New Roman"/>
        </w:rPr>
        <w:t>.</w:t>
      </w:r>
    </w:p>
    <w:p w14:paraId="7C71D37B" w14:textId="77777777" w:rsidR="00601A98" w:rsidRDefault="00601A98" w:rsidP="00601A98">
      <w:pPr>
        <w:spacing w:line="276" w:lineRule="auto"/>
        <w:jc w:val="both"/>
        <w:rPr>
          <w:rFonts w:ascii="Times New Roman" w:hAnsi="Times New Roman" w:cs="Times New Roman"/>
        </w:rPr>
      </w:pPr>
    </w:p>
    <w:p w14:paraId="07663D61" w14:textId="77777777" w:rsidR="00601A98" w:rsidRDefault="00601A98" w:rsidP="00601A98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Letture</w:t>
      </w:r>
    </w:p>
    <w:p w14:paraId="4E439822" w14:textId="77777777" w:rsidR="00601A98" w:rsidRDefault="00601A98" w:rsidP="00601A98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3CA772E0" w14:textId="28A1BDD6" w:rsidR="00601A98" w:rsidRDefault="00601A98" w:rsidP="00601A9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Lettura italo-francese del “canto di Ulisse”. La voce delle terzine italiane è di </w:t>
      </w:r>
      <w:r w:rsidR="002E0FE1">
        <w:rPr>
          <w:rFonts w:ascii="Times New Roman" w:hAnsi="Times New Roman" w:cs="Times New Roman"/>
        </w:rPr>
        <w:t xml:space="preserve">Luca </w:t>
      </w:r>
      <w:proofErr w:type="spellStart"/>
      <w:r w:rsidR="002E0FE1">
        <w:rPr>
          <w:rFonts w:ascii="Times New Roman" w:hAnsi="Times New Roman" w:cs="Times New Roman"/>
        </w:rPr>
        <w:t>Garnero</w:t>
      </w:r>
      <w:proofErr w:type="spellEnd"/>
      <w:r w:rsidR="002E0FE1">
        <w:rPr>
          <w:rFonts w:ascii="Times New Roman" w:hAnsi="Times New Roman" w:cs="Times New Roman"/>
        </w:rPr>
        <w:t xml:space="preserve"> e Bruna Lorenzin</w:t>
      </w:r>
      <w:r>
        <w:rPr>
          <w:rFonts w:ascii="Times New Roman" w:hAnsi="Times New Roman" w:cs="Times New Roman"/>
        </w:rPr>
        <w:t xml:space="preserve">; la voce delle terzine francesi è di Chiara Tavella e Alessandro </w:t>
      </w:r>
      <w:proofErr w:type="spellStart"/>
      <w:r>
        <w:rPr>
          <w:rFonts w:ascii="Times New Roman" w:hAnsi="Times New Roman" w:cs="Times New Roman"/>
        </w:rPr>
        <w:t>Turbil</w:t>
      </w:r>
      <w:proofErr w:type="spellEnd"/>
      <w:r>
        <w:rPr>
          <w:rFonts w:ascii="Times New Roman" w:hAnsi="Times New Roman" w:cs="Times New Roman"/>
        </w:rPr>
        <w:t>.</w:t>
      </w:r>
    </w:p>
    <w:p w14:paraId="2893B1E4" w14:textId="77777777" w:rsidR="00601A98" w:rsidRDefault="00601A98" w:rsidP="00601A98">
      <w:pPr>
        <w:spacing w:line="276" w:lineRule="auto"/>
        <w:jc w:val="both"/>
        <w:rPr>
          <w:rFonts w:ascii="Times New Roman" w:hAnsi="Times New Roman" w:cs="Times New Roman"/>
        </w:rPr>
      </w:pPr>
    </w:p>
    <w:p w14:paraId="2EC17A4B" w14:textId="77777777" w:rsidR="00601A98" w:rsidRDefault="00601A98" w:rsidP="00601A9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Lettura di </w:t>
      </w:r>
      <w:r>
        <w:rPr>
          <w:rFonts w:ascii="Times New Roman" w:hAnsi="Times New Roman" w:cs="Times New Roman"/>
          <w:i/>
        </w:rPr>
        <w:t xml:space="preserve">Il canto di Ulisse </w:t>
      </w:r>
      <w:r>
        <w:rPr>
          <w:rFonts w:ascii="Times New Roman" w:hAnsi="Times New Roman" w:cs="Times New Roman"/>
        </w:rPr>
        <w:t xml:space="preserve">di Primo Levi a cura di Aurelia </w:t>
      </w:r>
      <w:proofErr w:type="spellStart"/>
      <w:r>
        <w:rPr>
          <w:rFonts w:ascii="Times New Roman" w:hAnsi="Times New Roman" w:cs="Times New Roman"/>
        </w:rPr>
        <w:t>Bagetto</w:t>
      </w:r>
      <w:proofErr w:type="spellEnd"/>
      <w:r>
        <w:rPr>
          <w:rFonts w:ascii="Times New Roman" w:hAnsi="Times New Roman" w:cs="Times New Roman"/>
        </w:rPr>
        <w:t xml:space="preserve">, Gloria </w:t>
      </w:r>
      <w:proofErr w:type="spellStart"/>
      <w:r>
        <w:rPr>
          <w:rFonts w:ascii="Times New Roman" w:hAnsi="Times New Roman" w:cs="Times New Roman"/>
        </w:rPr>
        <w:t>Giancaspro</w:t>
      </w:r>
      <w:proofErr w:type="spellEnd"/>
      <w:r>
        <w:rPr>
          <w:rFonts w:ascii="Times New Roman" w:hAnsi="Times New Roman" w:cs="Times New Roman"/>
        </w:rPr>
        <w:t>, Francesco Elia.</w:t>
      </w:r>
    </w:p>
    <w:p w14:paraId="15193200" w14:textId="77777777" w:rsidR="00601A98" w:rsidRDefault="00601A98" w:rsidP="00601A98">
      <w:pPr>
        <w:spacing w:line="276" w:lineRule="auto"/>
        <w:jc w:val="both"/>
        <w:rPr>
          <w:rFonts w:ascii="Times New Roman" w:hAnsi="Times New Roman" w:cs="Times New Roman"/>
        </w:rPr>
      </w:pPr>
    </w:p>
    <w:p w14:paraId="029FE92B" w14:textId="77777777" w:rsidR="00601A98" w:rsidRDefault="00601A98" w:rsidP="00601A98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Intermezzi musicali</w:t>
      </w:r>
    </w:p>
    <w:p w14:paraId="3ECB0A9C" w14:textId="77777777" w:rsidR="00601A98" w:rsidRDefault="00601A98" w:rsidP="00601A98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6AC3F3DF" w14:textId="7C0FFA5D" w:rsidR="006200A9" w:rsidRDefault="006200A9" w:rsidP="00601A9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Esecuzione al violino a cura di Maria Beatrice </w:t>
      </w:r>
      <w:proofErr w:type="spellStart"/>
      <w:r>
        <w:rPr>
          <w:rFonts w:ascii="Times New Roman" w:hAnsi="Times New Roman" w:cs="Times New Roman"/>
        </w:rPr>
        <w:t>Venanzi</w:t>
      </w:r>
      <w:proofErr w:type="spellEnd"/>
      <w:r>
        <w:rPr>
          <w:rFonts w:ascii="Times New Roman" w:hAnsi="Times New Roman" w:cs="Times New Roman"/>
        </w:rPr>
        <w:t xml:space="preserve"> di:</w:t>
      </w:r>
    </w:p>
    <w:p w14:paraId="304AE228" w14:textId="2A28D8C0" w:rsidR="00601A98" w:rsidRPr="006200A9" w:rsidRDefault="006200A9" w:rsidP="006200A9">
      <w:pPr>
        <w:spacing w:line="276" w:lineRule="auto"/>
        <w:jc w:val="both"/>
        <w:rPr>
          <w:rFonts w:ascii="Times New Roman" w:hAnsi="Times New Roman" w:cs="Times New Roman"/>
          <w:lang w:val="fr-FR"/>
        </w:rPr>
      </w:pPr>
      <w:r w:rsidRPr="006200A9">
        <w:rPr>
          <w:rFonts w:ascii="Times New Roman" w:hAnsi="Times New Roman" w:cs="Times New Roman"/>
          <w:lang w:val="fr-FR"/>
        </w:rPr>
        <w:t xml:space="preserve">- Eugène Ysaÿe: “Obsession – Prélude: Poco vivace” dalla </w:t>
      </w:r>
      <w:proofErr w:type="spellStart"/>
      <w:r w:rsidRPr="006200A9">
        <w:rPr>
          <w:rFonts w:ascii="Times New Roman" w:hAnsi="Times New Roman" w:cs="Times New Roman"/>
          <w:lang w:val="fr-FR"/>
        </w:rPr>
        <w:t>Sonata</w:t>
      </w:r>
      <w:proofErr w:type="spellEnd"/>
      <w:r w:rsidRPr="006200A9">
        <w:rPr>
          <w:rFonts w:ascii="Times New Roman" w:hAnsi="Times New Roman" w:cs="Times New Roman"/>
          <w:lang w:val="fr-FR"/>
        </w:rPr>
        <w:t xml:space="preserve"> per </w:t>
      </w:r>
      <w:proofErr w:type="spellStart"/>
      <w:r w:rsidRPr="006200A9">
        <w:rPr>
          <w:rFonts w:ascii="Times New Roman" w:hAnsi="Times New Roman" w:cs="Times New Roman"/>
          <w:lang w:val="fr-FR"/>
        </w:rPr>
        <w:t>violino</w:t>
      </w:r>
      <w:proofErr w:type="spellEnd"/>
      <w:r w:rsidRPr="006200A9">
        <w:rPr>
          <w:rFonts w:ascii="Times New Roman" w:hAnsi="Times New Roman" w:cs="Times New Roman"/>
          <w:lang w:val="fr-FR"/>
        </w:rPr>
        <w:t xml:space="preserve"> op. 27 n. 2, “Jacques Thibaud”</w:t>
      </w:r>
      <w:r w:rsidR="00601A98" w:rsidRPr="006200A9">
        <w:rPr>
          <w:rFonts w:ascii="Times New Roman" w:hAnsi="Times New Roman" w:cs="Times New Roman"/>
          <w:lang w:val="fr-FR"/>
        </w:rPr>
        <w:t xml:space="preserve"> </w:t>
      </w:r>
    </w:p>
    <w:p w14:paraId="0C04BFF8" w14:textId="1D6CC24A" w:rsidR="006200A9" w:rsidRPr="006200A9" w:rsidRDefault="006200A9" w:rsidP="006200A9">
      <w:pPr>
        <w:spacing w:line="276" w:lineRule="auto"/>
        <w:jc w:val="both"/>
        <w:rPr>
          <w:rFonts w:ascii="Times New Roman" w:hAnsi="Times New Roman" w:cs="Times New Roman"/>
          <w:lang w:val="fr-FR"/>
        </w:rPr>
      </w:pPr>
      <w:r w:rsidRPr="006200A9">
        <w:rPr>
          <w:rFonts w:ascii="Times New Roman" w:hAnsi="Times New Roman" w:cs="Times New Roman"/>
          <w:lang w:val="fr-FR"/>
        </w:rPr>
        <w:t>- John Williams: Tema da “</w:t>
      </w:r>
      <w:proofErr w:type="spellStart"/>
      <w:r w:rsidRPr="006200A9">
        <w:rPr>
          <w:rFonts w:ascii="Times New Roman" w:hAnsi="Times New Roman" w:cs="Times New Roman"/>
          <w:lang w:val="fr-FR"/>
        </w:rPr>
        <w:t>Schindler’s</w:t>
      </w:r>
      <w:proofErr w:type="spellEnd"/>
      <w:r w:rsidRPr="006200A9">
        <w:rPr>
          <w:rFonts w:ascii="Times New Roman" w:hAnsi="Times New Roman" w:cs="Times New Roman"/>
          <w:lang w:val="fr-FR"/>
        </w:rPr>
        <w:t xml:space="preserve"> List” (film 1993)</w:t>
      </w:r>
    </w:p>
    <w:p w14:paraId="2F677B28" w14:textId="328EA5B6" w:rsidR="006200A9" w:rsidRDefault="006200A9" w:rsidP="006200A9">
      <w:pPr>
        <w:spacing w:after="160" w:line="259" w:lineRule="auto"/>
        <w:jc w:val="both"/>
        <w:rPr>
          <w:rFonts w:ascii="Times New Roman" w:hAnsi="Times New Roman" w:cs="Times New Roman"/>
          <w:i/>
          <w:lang w:val="fr-FR"/>
        </w:rPr>
      </w:pPr>
      <w:r w:rsidRPr="006200A9">
        <w:rPr>
          <w:rFonts w:ascii="Times New Roman" w:hAnsi="Times New Roman" w:cs="Times New Roman"/>
          <w:lang w:val="fr-FR"/>
        </w:rPr>
        <w:t xml:space="preserve">- J. S. Bach: “Adagio” dalla </w:t>
      </w:r>
      <w:proofErr w:type="spellStart"/>
      <w:r w:rsidRPr="006200A9">
        <w:rPr>
          <w:rFonts w:ascii="Times New Roman" w:hAnsi="Times New Roman" w:cs="Times New Roman"/>
          <w:lang w:val="fr-FR"/>
        </w:rPr>
        <w:t>Sonata</w:t>
      </w:r>
      <w:proofErr w:type="spellEnd"/>
      <w:r w:rsidRPr="006200A9">
        <w:rPr>
          <w:rFonts w:ascii="Times New Roman" w:hAnsi="Times New Roman" w:cs="Times New Roman"/>
          <w:lang w:val="fr-FR"/>
        </w:rPr>
        <w:t xml:space="preserve"> per </w:t>
      </w:r>
      <w:proofErr w:type="spellStart"/>
      <w:r w:rsidRPr="006200A9">
        <w:rPr>
          <w:rFonts w:ascii="Times New Roman" w:hAnsi="Times New Roman" w:cs="Times New Roman"/>
          <w:lang w:val="fr-FR"/>
        </w:rPr>
        <w:t>violino</w:t>
      </w:r>
      <w:proofErr w:type="spellEnd"/>
      <w:r w:rsidRPr="006200A9">
        <w:rPr>
          <w:rFonts w:ascii="Times New Roman" w:hAnsi="Times New Roman" w:cs="Times New Roman"/>
          <w:lang w:val="fr-FR"/>
        </w:rPr>
        <w:t xml:space="preserve"> solo n. 1 BWV 1001</w:t>
      </w:r>
    </w:p>
    <w:p w14:paraId="257801BF" w14:textId="77777777" w:rsidR="006200A9" w:rsidRPr="006200A9" w:rsidRDefault="006200A9" w:rsidP="006200A9">
      <w:pPr>
        <w:spacing w:after="160" w:line="259" w:lineRule="auto"/>
        <w:jc w:val="both"/>
        <w:rPr>
          <w:rFonts w:ascii="Times New Roman" w:hAnsi="Times New Roman" w:cs="Times New Roman"/>
          <w:i/>
          <w:lang w:val="fr-FR"/>
        </w:rPr>
      </w:pPr>
    </w:p>
    <w:p w14:paraId="3D525F9D" w14:textId="1ED027AC" w:rsidR="00CA1BE3" w:rsidRPr="00812F8A" w:rsidRDefault="00CA1BE3" w:rsidP="00CA1BE3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812F8A">
        <w:rPr>
          <w:rFonts w:ascii="Times New Roman" w:hAnsi="Times New Roman" w:cs="Times New Roman"/>
          <w:b/>
          <w:i/>
        </w:rPr>
        <w:t xml:space="preserve">Elenco dei </w:t>
      </w:r>
      <w:r w:rsidR="006200A9" w:rsidRPr="00812F8A">
        <w:rPr>
          <w:rFonts w:ascii="Times New Roman" w:hAnsi="Times New Roman" w:cs="Times New Roman"/>
          <w:b/>
          <w:i/>
        </w:rPr>
        <w:t>partecipanti</w:t>
      </w:r>
      <w:r w:rsidRPr="00812F8A">
        <w:rPr>
          <w:rFonts w:ascii="Times New Roman" w:hAnsi="Times New Roman" w:cs="Times New Roman"/>
          <w:b/>
          <w:i/>
        </w:rPr>
        <w:t xml:space="preserve"> in ordine alfabetico</w:t>
      </w:r>
    </w:p>
    <w:p w14:paraId="1C2AD5CA" w14:textId="77777777" w:rsidR="00CA1BE3" w:rsidRDefault="00CA1BE3" w:rsidP="00CA1BE3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3258725C" w14:textId="77777777" w:rsidR="00CA1BE3" w:rsidRDefault="00CA1BE3" w:rsidP="00CA1BE3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Bagetto Aurelia (Studentessa presso il Liceo scientifico Sant’Anna di Torino)</w:t>
      </w:r>
    </w:p>
    <w:p w14:paraId="0628144F" w14:textId="77777777" w:rsidR="00CA1BE3" w:rsidRPr="00CA1BE3" w:rsidRDefault="00CA1BE3" w:rsidP="00CA1BE3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A1BE3">
        <w:rPr>
          <w:rFonts w:ascii="Times New Roman" w:hAnsi="Times New Roman" w:cs="Times New Roman"/>
        </w:rPr>
        <w:t>Barale Elisabetta (Ricercatrice in Lingua e traduzione francese, Università di Torino)</w:t>
      </w:r>
    </w:p>
    <w:p w14:paraId="4A9FC8DB" w14:textId="77777777" w:rsidR="00CA1BE3" w:rsidRDefault="00CA1BE3" w:rsidP="00CA1BE3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A1BE3">
        <w:rPr>
          <w:rFonts w:ascii="Times New Roman" w:hAnsi="Times New Roman" w:cs="Times New Roman"/>
        </w:rPr>
        <w:t>Cicchella Attilio (Ricercatore in Filologia della letteratura italiana, Università di Torino)</w:t>
      </w:r>
    </w:p>
    <w:p w14:paraId="6EE94F33" w14:textId="77777777" w:rsidR="0059664E" w:rsidRDefault="0059664E" w:rsidP="00CA1BE3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Elia Francesco (Studente presso il Liceo scientifico Sant’Anna di Torino)</w:t>
      </w:r>
    </w:p>
    <w:p w14:paraId="5FFC7928" w14:textId="73C0D922" w:rsidR="002E0FE1" w:rsidRDefault="002E0FE1" w:rsidP="00CA1BE3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Garnero</w:t>
      </w:r>
      <w:proofErr w:type="spellEnd"/>
      <w:r>
        <w:rPr>
          <w:rFonts w:ascii="Times New Roman" w:hAnsi="Times New Roman" w:cs="Times New Roman"/>
        </w:rPr>
        <w:t xml:space="preserve"> Luca (Studente in Filologia della letteratura italiana, Università di Torino)</w:t>
      </w:r>
    </w:p>
    <w:p w14:paraId="079048F9" w14:textId="77777777" w:rsidR="00CA1BE3" w:rsidRDefault="00CA1BE3" w:rsidP="00CA1BE3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Giancaspro Gloria (Studentessa presso il Liceo scientifico Sant’Anna di Torino)</w:t>
      </w:r>
    </w:p>
    <w:p w14:paraId="454C2C3C" w14:textId="77777777" w:rsidR="00CA1BE3" w:rsidRPr="00CA1BE3" w:rsidRDefault="00CA1BE3" w:rsidP="00CA1BE3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Lorenzin Bruna (Studentessa in Letteratura, filologia e linguistica italiana, Università di Torino)</w:t>
      </w:r>
    </w:p>
    <w:p w14:paraId="1649C0FB" w14:textId="77777777" w:rsidR="00CA1BE3" w:rsidRDefault="00CA1BE3" w:rsidP="00CA1BE3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A1BE3">
        <w:rPr>
          <w:rFonts w:ascii="Times New Roman" w:hAnsi="Times New Roman" w:cs="Times New Roman"/>
        </w:rPr>
        <w:t>Priolo Calogero Giorgio (Assegnista di ricerca in Filologia della letteratura italiana, Università di Torino)</w:t>
      </w:r>
    </w:p>
    <w:p w14:paraId="2A2B1015" w14:textId="77777777" w:rsidR="00CA1BE3" w:rsidRDefault="00CA1BE3" w:rsidP="00CA1BE3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Tavella Chiara (Dottoranda in </w:t>
      </w:r>
      <w:r w:rsidR="00B5696D">
        <w:rPr>
          <w:rFonts w:ascii="Times New Roman" w:hAnsi="Times New Roman" w:cs="Times New Roman"/>
        </w:rPr>
        <w:t>Lettere</w:t>
      </w:r>
      <w:r>
        <w:rPr>
          <w:rFonts w:ascii="Times New Roman" w:hAnsi="Times New Roman" w:cs="Times New Roman"/>
        </w:rPr>
        <w:t>, Università di Torino)</w:t>
      </w:r>
    </w:p>
    <w:p w14:paraId="5114B34B" w14:textId="77777777" w:rsidR="00CA1BE3" w:rsidRDefault="00CA1BE3" w:rsidP="00CA1BE3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Turbil Alessandro (Assegnista di ricerca in Lingua e traduzione francese, Università di Torino)</w:t>
      </w:r>
    </w:p>
    <w:p w14:paraId="222F30E5" w14:textId="77777777" w:rsidR="00CA1BE3" w:rsidRDefault="00CA1BE3" w:rsidP="00CA1BE3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Venanzi Maria Beatrice (Dottoranda in </w:t>
      </w:r>
      <w:r w:rsidR="00B5696D">
        <w:rPr>
          <w:rFonts w:ascii="Times New Roman" w:hAnsi="Times New Roman" w:cs="Times New Roman"/>
        </w:rPr>
        <w:t>Lettere</w:t>
      </w:r>
      <w:r>
        <w:rPr>
          <w:rFonts w:ascii="Times New Roman" w:hAnsi="Times New Roman" w:cs="Times New Roman"/>
        </w:rPr>
        <w:t>, Università di Torino)</w:t>
      </w:r>
    </w:p>
    <w:p w14:paraId="07738335" w14:textId="77777777" w:rsidR="00CA1BE3" w:rsidRPr="00CA1BE3" w:rsidRDefault="00CA1BE3" w:rsidP="00CA1BE3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Vignali Stefania (Docente di francese presso l’Istituto Comprensivo di Santena)</w:t>
      </w:r>
    </w:p>
    <w:sectPr w:rsidR="00CA1BE3" w:rsidRPr="00CA1BE3" w:rsidSect="00443E0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E4874"/>
    <w:multiLevelType w:val="hybridMultilevel"/>
    <w:tmpl w:val="C3AAC260"/>
    <w:lvl w:ilvl="0" w:tplc="AA4EFB6A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69025F"/>
    <w:multiLevelType w:val="hybridMultilevel"/>
    <w:tmpl w:val="3DECE7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BE3"/>
    <w:rsid w:val="002E0FE1"/>
    <w:rsid w:val="002F55C1"/>
    <w:rsid w:val="00443E0A"/>
    <w:rsid w:val="0059664E"/>
    <w:rsid w:val="00601A98"/>
    <w:rsid w:val="006200A9"/>
    <w:rsid w:val="00665427"/>
    <w:rsid w:val="00812F8A"/>
    <w:rsid w:val="00867DDC"/>
    <w:rsid w:val="008F2425"/>
    <w:rsid w:val="00B5696D"/>
    <w:rsid w:val="00CA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08EA4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A1BE3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601A98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601A9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A1BE3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601A98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601A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media.unito.it/?channel=4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550</Words>
  <Characters>3139</Characters>
  <Application>Microsoft Macintosh Word</Application>
  <DocSecurity>0</DocSecurity>
  <Lines>26</Lines>
  <Paragraphs>7</Paragraphs>
  <ScaleCrop>false</ScaleCrop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Barale</dc:creator>
  <cp:keywords/>
  <dc:description/>
  <cp:lastModifiedBy>Elisabetta Barale</cp:lastModifiedBy>
  <cp:revision>16</cp:revision>
  <dcterms:created xsi:type="dcterms:W3CDTF">2020-09-20T14:16:00Z</dcterms:created>
  <dcterms:modified xsi:type="dcterms:W3CDTF">2020-09-28T18:27:00Z</dcterms:modified>
</cp:coreProperties>
</file>