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C80D" w14:textId="77777777" w:rsidR="008740FC" w:rsidRDefault="000A3BA6">
      <w:pPr>
        <w:pStyle w:val="Corpotesto"/>
        <w:ind w:left="548"/>
        <w:rPr>
          <w:sz w:val="20"/>
        </w:rPr>
      </w:pPr>
      <w:r>
        <w:rPr>
          <w:noProof/>
          <w:sz w:val="20"/>
        </w:rPr>
        <w:drawing>
          <wp:inline distT="0" distB="0" distL="0" distR="0" wp14:anchorId="524C1CE8" wp14:editId="4CFDE2B2">
            <wp:extent cx="5925278" cy="7124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5278" cy="712470"/>
                    </a:xfrm>
                    <a:prstGeom prst="rect">
                      <a:avLst/>
                    </a:prstGeom>
                  </pic:spPr>
                </pic:pic>
              </a:graphicData>
            </a:graphic>
          </wp:inline>
        </w:drawing>
      </w:r>
    </w:p>
    <w:p w14:paraId="01A360A3" w14:textId="77777777" w:rsidR="008740FC" w:rsidRDefault="008740FC">
      <w:pPr>
        <w:pStyle w:val="Corpotesto"/>
        <w:rPr>
          <w:sz w:val="20"/>
        </w:rPr>
      </w:pPr>
    </w:p>
    <w:p w14:paraId="73BEEC62" w14:textId="77777777" w:rsidR="008740FC" w:rsidRDefault="008740FC">
      <w:pPr>
        <w:pStyle w:val="Corpotesto"/>
        <w:rPr>
          <w:sz w:val="20"/>
        </w:rPr>
      </w:pPr>
    </w:p>
    <w:p w14:paraId="7E7F5B05" w14:textId="77777777" w:rsidR="008740FC" w:rsidRDefault="000A3BA6">
      <w:pPr>
        <w:pStyle w:val="Corpotesto"/>
        <w:spacing w:before="5"/>
        <w:rPr>
          <w:sz w:val="15"/>
        </w:rPr>
      </w:pPr>
      <w:r>
        <w:rPr>
          <w:noProof/>
        </w:rPr>
        <w:drawing>
          <wp:anchor distT="0" distB="0" distL="0" distR="0" simplePos="0" relativeHeight="251656704" behindDoc="0" locked="0" layoutInCell="1" allowOverlap="1" wp14:anchorId="42EEAE84" wp14:editId="59A9CE5A">
            <wp:simplePos x="0" y="0"/>
            <wp:positionH relativeFrom="page">
              <wp:posOffset>1307464</wp:posOffset>
            </wp:positionH>
            <wp:positionV relativeFrom="paragraph">
              <wp:posOffset>137692</wp:posOffset>
            </wp:positionV>
            <wp:extent cx="819846" cy="81791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819846" cy="817911"/>
                    </a:xfrm>
                    <a:prstGeom prst="rect">
                      <a:avLst/>
                    </a:prstGeom>
                  </pic:spPr>
                </pic:pic>
              </a:graphicData>
            </a:graphic>
          </wp:anchor>
        </w:drawing>
      </w:r>
      <w:r>
        <w:rPr>
          <w:noProof/>
        </w:rPr>
        <w:drawing>
          <wp:anchor distT="0" distB="0" distL="0" distR="0" simplePos="0" relativeHeight="251657728" behindDoc="0" locked="0" layoutInCell="1" allowOverlap="1" wp14:anchorId="625E28B6" wp14:editId="514CBC09">
            <wp:simplePos x="0" y="0"/>
            <wp:positionH relativeFrom="page">
              <wp:posOffset>5410200</wp:posOffset>
            </wp:positionH>
            <wp:positionV relativeFrom="paragraph">
              <wp:posOffset>189127</wp:posOffset>
            </wp:positionV>
            <wp:extent cx="1064121" cy="7498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64121" cy="749807"/>
                    </a:xfrm>
                    <a:prstGeom prst="rect">
                      <a:avLst/>
                    </a:prstGeom>
                  </pic:spPr>
                </pic:pic>
              </a:graphicData>
            </a:graphic>
          </wp:anchor>
        </w:drawing>
      </w:r>
    </w:p>
    <w:p w14:paraId="76D3B816" w14:textId="77777777" w:rsidR="008740FC" w:rsidRDefault="008740FC">
      <w:pPr>
        <w:pStyle w:val="Corpotesto"/>
        <w:rPr>
          <w:sz w:val="20"/>
        </w:rPr>
      </w:pPr>
    </w:p>
    <w:p w14:paraId="334A2C23" w14:textId="77777777" w:rsidR="008740FC" w:rsidRDefault="008740FC">
      <w:pPr>
        <w:pStyle w:val="Corpotesto"/>
        <w:rPr>
          <w:sz w:val="20"/>
        </w:rPr>
      </w:pPr>
    </w:p>
    <w:p w14:paraId="3F8C1634" w14:textId="77777777" w:rsidR="008740FC" w:rsidRDefault="008740FC">
      <w:pPr>
        <w:pStyle w:val="Corpotesto"/>
        <w:rPr>
          <w:sz w:val="20"/>
        </w:rPr>
      </w:pPr>
    </w:p>
    <w:p w14:paraId="7C3C9A69" w14:textId="77777777" w:rsidR="008740FC" w:rsidRDefault="008740FC">
      <w:pPr>
        <w:pStyle w:val="Corpotesto"/>
        <w:spacing w:before="3"/>
        <w:rPr>
          <w:sz w:val="20"/>
        </w:rPr>
      </w:pPr>
    </w:p>
    <w:p w14:paraId="3BFC9FF6" w14:textId="5F6239CC" w:rsidR="008740FC" w:rsidRDefault="000A3BA6">
      <w:pPr>
        <w:pStyle w:val="Corpotesto"/>
        <w:spacing w:before="90" w:line="280" w:lineRule="auto"/>
        <w:ind w:left="233" w:right="465"/>
        <w:jc w:val="both"/>
      </w:pPr>
      <w:r>
        <w:t>Il presente documento riporta ciascuna attività effettuata ne</w:t>
      </w:r>
      <w:r w:rsidR="00256CE3">
        <w:t>ll’</w:t>
      </w:r>
      <w:r>
        <w:t>ann</w:t>
      </w:r>
      <w:r w:rsidR="00256CE3">
        <w:t>o</w:t>
      </w:r>
      <w:r>
        <w:t xml:space="preserve"> solar</w:t>
      </w:r>
      <w:r w:rsidR="00256CE3">
        <w:t>e</w:t>
      </w:r>
      <w:r>
        <w:t xml:space="preserve"> 2019 nell’ambito del Piano delle Lauree Scientifiche </w:t>
      </w:r>
      <w:r w:rsidR="00F60965">
        <w:t xml:space="preserve">di Scienza dei Materiali </w:t>
      </w:r>
      <w:r>
        <w:t>organizzata dal Dipartimento di Chimica di Torino.</w:t>
      </w:r>
    </w:p>
    <w:p w14:paraId="659176E8" w14:textId="77777777" w:rsidR="008740FC" w:rsidRDefault="000A3BA6">
      <w:pPr>
        <w:pStyle w:val="Corpotesto"/>
        <w:spacing w:line="276" w:lineRule="auto"/>
        <w:ind w:left="233" w:right="467"/>
        <w:jc w:val="both"/>
      </w:pPr>
      <w:r>
        <w:t>Ogni voce presenta le specifiche di ciascun incontro, quali titolo, relatore, eventuale descrizione, data, numero di partecipanti, eventuali spese effettuate resesi necessarie al corretto svolgimento dell’attività e docenti coinvolti.</w:t>
      </w:r>
    </w:p>
    <w:p w14:paraId="7DD0CC48" w14:textId="77777777" w:rsidR="008740FC" w:rsidRDefault="000A3BA6" w:rsidP="00F60965">
      <w:pPr>
        <w:pStyle w:val="Corpotesto"/>
        <w:spacing w:line="273" w:lineRule="auto"/>
        <w:ind w:left="233" w:right="460"/>
        <w:jc w:val="both"/>
      </w:pPr>
      <w:r>
        <w:t>Quando non specificato, i partecipanti ai seminari o ai laboratori sono da intendere come studenti o pubblico, a seconda della sezione in cui sono menzionati. Nel caso degli studenti, l’istituto di provenienza viene poi specificato nell’apposito spazio della tabella.</w:t>
      </w:r>
    </w:p>
    <w:p w14:paraId="1E0F3DB7" w14:textId="6E16DAB2" w:rsidR="00F60965" w:rsidRDefault="00F60965" w:rsidP="00F60965">
      <w:pPr>
        <w:pStyle w:val="Corpotesto"/>
        <w:spacing w:line="273" w:lineRule="auto"/>
        <w:ind w:left="233" w:right="460"/>
        <w:jc w:val="both"/>
        <w:sectPr w:rsidR="00F60965">
          <w:footerReference w:type="default" r:id="rId9"/>
          <w:type w:val="continuous"/>
          <w:pgSz w:w="11910" w:h="16840"/>
          <w:pgMar w:top="1400" w:right="680" w:bottom="760" w:left="900" w:header="720" w:footer="575" w:gutter="0"/>
          <w:pgNumType w:start="1"/>
          <w:cols w:space="720"/>
        </w:sectPr>
      </w:pPr>
    </w:p>
    <w:p w14:paraId="49BF62BB" w14:textId="77777777" w:rsidR="008740FC" w:rsidRDefault="00256CE3">
      <w:pPr>
        <w:spacing w:before="78"/>
        <w:ind w:left="2225" w:right="2456"/>
        <w:jc w:val="center"/>
        <w:rPr>
          <w:rFonts w:ascii="Cambria" w:hAnsi="Cambria"/>
          <w:sz w:val="52"/>
        </w:rPr>
      </w:pPr>
      <w:r>
        <w:lastRenderedPageBreak/>
        <w:pict w14:anchorId="07D69105">
          <v:shape id="_x0000_s2112" style="position:absolute;left:0;text-align:left;margin-left:55.2pt;margin-top:38.95pt;width:485.05pt;height:.1pt;z-index:-251657728;mso-wrap-distance-left:0;mso-wrap-distance-right:0;mso-position-horizontal-relative:page" coordorigin="1104,779" coordsize="9701,0" path="m1104,779r9701,e" filled="f" strokecolor="#4f81bc" strokeweight=".96pt">
            <v:path arrowok="t"/>
            <w10:wrap type="topAndBottom" anchorx="page"/>
          </v:shape>
        </w:pict>
      </w:r>
      <w:r w:rsidR="000A3BA6">
        <w:rPr>
          <w:rFonts w:ascii="Cambria" w:hAnsi="Cambria"/>
          <w:color w:val="1F487C"/>
          <w:sz w:val="52"/>
        </w:rPr>
        <w:t>REPORT ATTIVITA’ 2019</w:t>
      </w:r>
    </w:p>
    <w:p w14:paraId="00E4EA2B" w14:textId="68F83661" w:rsidR="000A3BA6" w:rsidRDefault="000A3BA6"/>
    <w:p w14:paraId="1824BD31" w14:textId="77777777" w:rsidR="00714BF7" w:rsidRDefault="00714BF7" w:rsidP="00714BF7">
      <w:pPr>
        <w:spacing w:before="99"/>
        <w:ind w:left="233"/>
        <w:rPr>
          <w:rFonts w:ascii="Cambria" w:hAnsi="Cambria"/>
          <w:b/>
          <w:i/>
          <w:sz w:val="28"/>
        </w:rPr>
      </w:pPr>
      <w:r>
        <w:rPr>
          <w:rFonts w:ascii="Cambria" w:hAnsi="Cambria"/>
          <w:b/>
          <w:i/>
          <w:color w:val="4F81BC"/>
          <w:sz w:val="28"/>
        </w:rPr>
        <w:t>Azione A “Laboratorio per l’insegnamento delle scienze di base”</w:t>
      </w:r>
    </w:p>
    <w:p w14:paraId="30C432A9" w14:textId="77777777" w:rsidR="000A3BA6" w:rsidRDefault="000A3BA6" w:rsidP="000A3BA6">
      <w:pPr>
        <w:pStyle w:val="Corpotesto"/>
        <w:rPr>
          <w:rFonts w:ascii="Cambria"/>
          <w:b/>
          <w:i/>
          <w:sz w:val="32"/>
        </w:rPr>
      </w:pPr>
    </w:p>
    <w:p w14:paraId="71D840E7" w14:textId="77777777" w:rsidR="000A3BA6" w:rsidRDefault="000A3BA6" w:rsidP="000A3BA6">
      <w:pPr>
        <w:pStyle w:val="Corpotesto"/>
        <w:spacing w:before="10"/>
        <w:rPr>
          <w:rFonts w:ascii="Cambria"/>
          <w:b/>
          <w:i/>
          <w:sz w:val="32"/>
        </w:rPr>
      </w:pPr>
    </w:p>
    <w:p w14:paraId="54E51391" w14:textId="4860428E" w:rsidR="000A3BA6" w:rsidRPr="000A3BA6" w:rsidRDefault="000A3BA6" w:rsidP="000A3BA6">
      <w:pPr>
        <w:pStyle w:val="Corpotesto"/>
        <w:spacing w:before="5"/>
        <w:rPr>
          <w:b/>
          <w:bCs/>
          <w:i/>
          <w:color w:val="C00000"/>
        </w:rPr>
      </w:pPr>
      <w:r>
        <w:t xml:space="preserve">    </w:t>
      </w:r>
      <w:r w:rsidR="00714BF7">
        <w:rPr>
          <w:b/>
          <w:bCs/>
          <w:i/>
          <w:color w:val="C00000"/>
        </w:rPr>
        <w:t>A1) G</w:t>
      </w:r>
      <w:r w:rsidRPr="000A3BA6">
        <w:rPr>
          <w:b/>
          <w:bCs/>
          <w:i/>
          <w:color w:val="C00000"/>
        </w:rPr>
        <w:t>reen4Green: costruire celle solari rispettando l’ambiente.</w:t>
      </w:r>
    </w:p>
    <w:p w14:paraId="54754B9F" w14:textId="77777777" w:rsidR="000A3BA6" w:rsidRPr="000A3BA6" w:rsidRDefault="000A3BA6" w:rsidP="000A3BA6">
      <w:pPr>
        <w:pStyle w:val="Corpotesto"/>
        <w:spacing w:before="5"/>
      </w:pPr>
    </w:p>
    <w:p w14:paraId="732C7358" w14:textId="6F28E574" w:rsidR="000A3BA6" w:rsidRDefault="000A3BA6" w:rsidP="000A3BA6">
      <w:pPr>
        <w:ind w:left="233"/>
        <w:rPr>
          <w:b/>
          <w:sz w:val="24"/>
        </w:rPr>
      </w:pPr>
      <w:r>
        <w:rPr>
          <w:b/>
          <w:sz w:val="24"/>
        </w:rPr>
        <w:t>Relatore</w:t>
      </w:r>
    </w:p>
    <w:p w14:paraId="0B51F6BA" w14:textId="161C1A9E" w:rsidR="000A3BA6" w:rsidRDefault="000A3BA6" w:rsidP="000A3BA6">
      <w:pPr>
        <w:spacing w:before="37" w:line="278" w:lineRule="auto"/>
        <w:ind w:left="233" w:right="8084"/>
        <w:rPr>
          <w:b/>
          <w:sz w:val="24"/>
        </w:rPr>
      </w:pPr>
      <w:r>
        <w:rPr>
          <w:sz w:val="24"/>
        </w:rPr>
        <w:t xml:space="preserve">Pierluigi Quagliotto </w:t>
      </w:r>
      <w:r>
        <w:rPr>
          <w:b/>
          <w:sz w:val="24"/>
        </w:rPr>
        <w:t>Personale coinvolto</w:t>
      </w:r>
    </w:p>
    <w:p w14:paraId="6272E581" w14:textId="4BE966AF" w:rsidR="000A3BA6" w:rsidRDefault="00161F15" w:rsidP="000A3BA6">
      <w:pPr>
        <w:pStyle w:val="Corpotesto"/>
        <w:spacing w:line="276" w:lineRule="auto"/>
        <w:ind w:left="233" w:right="5227"/>
      </w:pPr>
      <w:r>
        <w:t>-</w:t>
      </w:r>
    </w:p>
    <w:p w14:paraId="6CDB7EF2" w14:textId="7004C0F4" w:rsidR="000A3BA6" w:rsidRDefault="000A3BA6" w:rsidP="00150190">
      <w:pPr>
        <w:pStyle w:val="Corpotesto"/>
        <w:spacing w:before="197" w:line="237" w:lineRule="auto"/>
        <w:ind w:left="233" w:right="1212"/>
        <w:jc w:val="both"/>
      </w:pPr>
      <w:r>
        <w:rPr>
          <w:b/>
        </w:rPr>
        <w:t xml:space="preserve">Abstract </w:t>
      </w:r>
      <w:r>
        <w:t>Preparazione di una cella solare sensibilizzata a colorante (DSSC). L’evento, a</w:t>
      </w:r>
      <w:r w:rsidR="00150190">
        <w:t xml:space="preserve">n </w:t>
      </w:r>
      <w:r>
        <w:t>carattere chimico e dei materiali, mostra un carattere interdisciplinare con la Fisica.</w:t>
      </w:r>
    </w:p>
    <w:p w14:paraId="218C937B" w14:textId="5B5F5DE8" w:rsidR="002070A2" w:rsidRPr="001F3A48" w:rsidRDefault="000A3BA6" w:rsidP="00150190">
      <w:pPr>
        <w:pStyle w:val="Corpotesto"/>
        <w:spacing w:before="3"/>
        <w:ind w:left="233" w:right="444"/>
        <w:jc w:val="both"/>
        <w:sectPr w:rsidR="002070A2" w:rsidRPr="001F3A48">
          <w:pgSz w:w="11910" w:h="16840"/>
          <w:pgMar w:top="1320" w:right="680" w:bottom="760" w:left="900" w:header="0" w:footer="575" w:gutter="0"/>
          <w:cols w:space="720"/>
        </w:sectPr>
      </w:pPr>
      <w:r>
        <w:t xml:space="preserve">Note sull’attività: </w:t>
      </w:r>
      <w:r>
        <w:rPr>
          <w:spacing w:val="3"/>
        </w:rPr>
        <w:t xml:space="preserve">Il </w:t>
      </w:r>
      <w:r>
        <w:t>laboratorio PLS proposto verte sui seguenti argomenti: 1) preparazione di un colorante organico; 2) preparazione di una cella solare basata su vetro, biossido di titanio e colorante sintetizzato nel laboratorio; 3) caratterizzazione I-V della cella.  Contestualmente saranno illustrati i principi su cui si basa la cella fotoelettrochimica e verranno mostrati i principi di caratterizzazione e la valenza dell</w:t>
      </w:r>
      <w:r w:rsidR="00047191">
        <w:t>’energia fotovoltaica per il mondo moderno</w:t>
      </w:r>
      <w:r w:rsidR="001F3A48">
        <w:t>.</w:t>
      </w:r>
    </w:p>
    <w:p w14:paraId="78127718" w14:textId="77777777" w:rsidR="002070A2" w:rsidRDefault="002070A2" w:rsidP="00150190">
      <w:pPr>
        <w:spacing w:line="272" w:lineRule="exact"/>
        <w:jc w:val="both"/>
        <w:rPr>
          <w:sz w:val="24"/>
        </w:rPr>
        <w:sectPr w:rsidR="002070A2">
          <w:type w:val="continuous"/>
          <w:pgSz w:w="11910" w:h="16840"/>
          <w:pgMar w:top="1400" w:right="680" w:bottom="760" w:left="900" w:header="720" w:footer="720" w:gutter="0"/>
          <w:cols w:num="2" w:space="720" w:equalWidth="0">
            <w:col w:w="2498" w:space="40"/>
            <w:col w:w="7792"/>
          </w:cols>
        </w:sectPr>
      </w:pPr>
    </w:p>
    <w:p w14:paraId="435F4F8D" w14:textId="6466B28D" w:rsidR="002070A2" w:rsidRDefault="002070A2" w:rsidP="000A3BA6">
      <w:pPr>
        <w:pStyle w:val="Corpotesto"/>
        <w:rPr>
          <w:sz w:val="20"/>
        </w:rPr>
      </w:pPr>
    </w:p>
    <w:p w14:paraId="52DCA6EF" w14:textId="75FD0540" w:rsidR="002070A2" w:rsidRDefault="002070A2" w:rsidP="000A3BA6">
      <w:pPr>
        <w:pStyle w:val="Corpotesto"/>
        <w:rPr>
          <w:sz w:val="20"/>
        </w:rPr>
      </w:pPr>
    </w:p>
    <w:p w14:paraId="06BF4DB5" w14:textId="7414CA21" w:rsidR="002070A2" w:rsidRDefault="002070A2" w:rsidP="000A3BA6">
      <w:pPr>
        <w:pStyle w:val="Corpotesto"/>
        <w:rPr>
          <w:sz w:val="20"/>
        </w:rPr>
      </w:pPr>
    </w:p>
    <w:tbl>
      <w:tblPr>
        <w:tblStyle w:val="Grigliatabella"/>
        <w:tblW w:w="0" w:type="auto"/>
        <w:tblLook w:val="04A0" w:firstRow="1" w:lastRow="0" w:firstColumn="1" w:lastColumn="0" w:noHBand="0" w:noVBand="1"/>
      </w:tblPr>
      <w:tblGrid>
        <w:gridCol w:w="1347"/>
        <w:gridCol w:w="922"/>
        <w:gridCol w:w="2246"/>
        <w:gridCol w:w="2684"/>
        <w:gridCol w:w="1584"/>
        <w:gridCol w:w="1763"/>
      </w:tblGrid>
      <w:tr w:rsidR="00184F7A" w14:paraId="07408AC2" w14:textId="77777777" w:rsidTr="00184F7A">
        <w:tc>
          <w:tcPr>
            <w:tcW w:w="1347" w:type="dxa"/>
            <w:tcBorders>
              <w:bottom w:val="single" w:sz="4" w:space="0" w:color="auto"/>
            </w:tcBorders>
          </w:tcPr>
          <w:p w14:paraId="70A43BE6" w14:textId="44703C1B" w:rsidR="00184F7A" w:rsidRDefault="00184F7A" w:rsidP="000A3BA6">
            <w:pPr>
              <w:pStyle w:val="Corpotesto"/>
              <w:rPr>
                <w:sz w:val="20"/>
              </w:rPr>
            </w:pPr>
            <w:r>
              <w:rPr>
                <w:sz w:val="20"/>
              </w:rPr>
              <w:t>Data</w:t>
            </w:r>
          </w:p>
        </w:tc>
        <w:tc>
          <w:tcPr>
            <w:tcW w:w="922" w:type="dxa"/>
            <w:tcBorders>
              <w:bottom w:val="single" w:sz="4" w:space="0" w:color="auto"/>
            </w:tcBorders>
          </w:tcPr>
          <w:p w14:paraId="7D5A125F" w14:textId="54F7AEAE" w:rsidR="00184F7A" w:rsidRDefault="00184F7A" w:rsidP="000A3BA6">
            <w:pPr>
              <w:pStyle w:val="Corpotesto"/>
              <w:rPr>
                <w:sz w:val="20"/>
              </w:rPr>
            </w:pPr>
            <w:r>
              <w:rPr>
                <w:sz w:val="20"/>
              </w:rPr>
              <w:t>n°</w:t>
            </w:r>
          </w:p>
          <w:p w14:paraId="679ACA0F" w14:textId="64BEBAE5" w:rsidR="00184F7A" w:rsidRDefault="00184F7A" w:rsidP="000A3BA6">
            <w:pPr>
              <w:pStyle w:val="Corpotesto"/>
              <w:rPr>
                <w:sz w:val="20"/>
              </w:rPr>
            </w:pPr>
            <w:r>
              <w:rPr>
                <w:sz w:val="20"/>
              </w:rPr>
              <w:t>Partecip.</w:t>
            </w:r>
          </w:p>
        </w:tc>
        <w:tc>
          <w:tcPr>
            <w:tcW w:w="2246" w:type="dxa"/>
            <w:tcBorders>
              <w:bottom w:val="single" w:sz="4" w:space="0" w:color="auto"/>
            </w:tcBorders>
          </w:tcPr>
          <w:p w14:paraId="5817C67C" w14:textId="02F73C9E" w:rsidR="00184F7A" w:rsidRDefault="00184F7A" w:rsidP="000A3BA6">
            <w:pPr>
              <w:pStyle w:val="Corpotesto"/>
              <w:rPr>
                <w:sz w:val="20"/>
              </w:rPr>
            </w:pPr>
            <w:r>
              <w:rPr>
                <w:sz w:val="20"/>
              </w:rPr>
              <w:t>Spese</w:t>
            </w:r>
          </w:p>
        </w:tc>
        <w:tc>
          <w:tcPr>
            <w:tcW w:w="2684" w:type="dxa"/>
            <w:tcBorders>
              <w:bottom w:val="single" w:sz="4" w:space="0" w:color="auto"/>
            </w:tcBorders>
          </w:tcPr>
          <w:p w14:paraId="384683AE" w14:textId="3BFF9C31" w:rsidR="00184F7A" w:rsidRDefault="00184F7A" w:rsidP="000A3BA6">
            <w:pPr>
              <w:pStyle w:val="Corpotesto"/>
              <w:rPr>
                <w:sz w:val="20"/>
              </w:rPr>
            </w:pPr>
            <w:r>
              <w:rPr>
                <w:sz w:val="20"/>
              </w:rPr>
              <w:t>Scuola</w:t>
            </w:r>
          </w:p>
        </w:tc>
        <w:tc>
          <w:tcPr>
            <w:tcW w:w="1584" w:type="dxa"/>
            <w:tcBorders>
              <w:bottom w:val="single" w:sz="4" w:space="0" w:color="auto"/>
            </w:tcBorders>
          </w:tcPr>
          <w:p w14:paraId="04368913" w14:textId="33E04D18" w:rsidR="00184F7A" w:rsidRDefault="00184F7A" w:rsidP="000A3BA6">
            <w:pPr>
              <w:pStyle w:val="Corpotesto"/>
              <w:rPr>
                <w:sz w:val="20"/>
              </w:rPr>
            </w:pPr>
            <w:r>
              <w:rPr>
                <w:sz w:val="20"/>
              </w:rPr>
              <w:t>Ordine</w:t>
            </w:r>
          </w:p>
        </w:tc>
        <w:tc>
          <w:tcPr>
            <w:tcW w:w="1763" w:type="dxa"/>
            <w:tcBorders>
              <w:bottom w:val="single" w:sz="4" w:space="0" w:color="auto"/>
            </w:tcBorders>
          </w:tcPr>
          <w:p w14:paraId="3B354FBB" w14:textId="54A725B6" w:rsidR="00184F7A" w:rsidRDefault="00184F7A" w:rsidP="000A3BA6">
            <w:pPr>
              <w:pStyle w:val="Corpotesto"/>
              <w:rPr>
                <w:sz w:val="20"/>
              </w:rPr>
            </w:pPr>
            <w:r>
              <w:rPr>
                <w:sz w:val="20"/>
              </w:rPr>
              <w:t>Professore</w:t>
            </w:r>
          </w:p>
        </w:tc>
      </w:tr>
      <w:tr w:rsidR="00184F7A" w14:paraId="7C431C75" w14:textId="77777777" w:rsidTr="00184F7A">
        <w:tc>
          <w:tcPr>
            <w:tcW w:w="1347" w:type="dxa"/>
          </w:tcPr>
          <w:p w14:paraId="4FEC5358" w14:textId="44D6EA20" w:rsidR="00184F7A" w:rsidRDefault="00150190" w:rsidP="003E6C40">
            <w:pPr>
              <w:pStyle w:val="Corpotesto"/>
              <w:rPr>
                <w:sz w:val="20"/>
              </w:rPr>
            </w:pPr>
            <w:r>
              <w:rPr>
                <w:sz w:val="20"/>
              </w:rPr>
              <w:t>2</w:t>
            </w:r>
            <w:r w:rsidR="00256CE3">
              <w:rPr>
                <w:sz w:val="20"/>
              </w:rPr>
              <w:t>2</w:t>
            </w:r>
            <w:r>
              <w:rPr>
                <w:sz w:val="20"/>
              </w:rPr>
              <w:t>-2</w:t>
            </w:r>
            <w:r w:rsidR="00256CE3">
              <w:rPr>
                <w:sz w:val="20"/>
              </w:rPr>
              <w:t>5</w:t>
            </w:r>
            <w:r>
              <w:rPr>
                <w:sz w:val="20"/>
              </w:rPr>
              <w:t xml:space="preserve"> </w:t>
            </w:r>
            <w:r w:rsidR="00256CE3">
              <w:rPr>
                <w:sz w:val="20"/>
              </w:rPr>
              <w:t>Gen</w:t>
            </w:r>
            <w:r>
              <w:rPr>
                <w:sz w:val="20"/>
              </w:rPr>
              <w:t xml:space="preserve"> 20</w:t>
            </w:r>
            <w:r w:rsidR="00256CE3">
              <w:rPr>
                <w:sz w:val="20"/>
              </w:rPr>
              <w:t>19</w:t>
            </w:r>
          </w:p>
        </w:tc>
        <w:tc>
          <w:tcPr>
            <w:tcW w:w="922" w:type="dxa"/>
          </w:tcPr>
          <w:p w14:paraId="38463E98" w14:textId="0F05DB10" w:rsidR="00184F7A" w:rsidRDefault="00284B3F" w:rsidP="003E6C40">
            <w:pPr>
              <w:pStyle w:val="Corpotesto"/>
              <w:rPr>
                <w:sz w:val="20"/>
              </w:rPr>
            </w:pPr>
            <w:r>
              <w:rPr>
                <w:sz w:val="20"/>
              </w:rPr>
              <w:t>1</w:t>
            </w:r>
            <w:r w:rsidR="00150190">
              <w:rPr>
                <w:sz w:val="20"/>
              </w:rPr>
              <w:t>3</w:t>
            </w:r>
          </w:p>
        </w:tc>
        <w:tc>
          <w:tcPr>
            <w:tcW w:w="2246" w:type="dxa"/>
          </w:tcPr>
          <w:p w14:paraId="561EBD3D" w14:textId="711F6256" w:rsidR="00184F7A" w:rsidRDefault="00256CE3" w:rsidP="003E6C40">
            <w:pPr>
              <w:pStyle w:val="Corpotesto"/>
              <w:rPr>
                <w:sz w:val="20"/>
              </w:rPr>
            </w:pPr>
            <w:r>
              <w:rPr>
                <w:sz w:val="20"/>
              </w:rPr>
              <w:t>Materiali di Consumo</w:t>
            </w:r>
          </w:p>
        </w:tc>
        <w:tc>
          <w:tcPr>
            <w:tcW w:w="2684" w:type="dxa"/>
          </w:tcPr>
          <w:p w14:paraId="79DC2F12" w14:textId="63FDF74B" w:rsidR="00184F7A" w:rsidRDefault="00284B3F" w:rsidP="003E6C40">
            <w:pPr>
              <w:pStyle w:val="Corpotesto"/>
              <w:rPr>
                <w:sz w:val="20"/>
              </w:rPr>
            </w:pPr>
            <w:r>
              <w:rPr>
                <w:sz w:val="20"/>
              </w:rPr>
              <w:t>Nichelino</w:t>
            </w:r>
            <w:r w:rsidR="00184F7A">
              <w:rPr>
                <w:sz w:val="20"/>
              </w:rPr>
              <w:t xml:space="preserve"> – Liceo Scientifico </w:t>
            </w:r>
            <w:r>
              <w:rPr>
                <w:sz w:val="20"/>
              </w:rPr>
              <w:t>Erasmo da Rotterdam</w:t>
            </w:r>
          </w:p>
        </w:tc>
        <w:tc>
          <w:tcPr>
            <w:tcW w:w="1584" w:type="dxa"/>
          </w:tcPr>
          <w:p w14:paraId="0F06CE49" w14:textId="4469A3DC" w:rsidR="00184F7A" w:rsidRDefault="00184F7A" w:rsidP="003E6C40">
            <w:pPr>
              <w:pStyle w:val="Corpotesto"/>
              <w:rPr>
                <w:sz w:val="20"/>
              </w:rPr>
            </w:pPr>
            <w:r>
              <w:rPr>
                <w:sz w:val="20"/>
              </w:rPr>
              <w:t>Secondaria II grado</w:t>
            </w:r>
          </w:p>
        </w:tc>
        <w:tc>
          <w:tcPr>
            <w:tcW w:w="1763" w:type="dxa"/>
          </w:tcPr>
          <w:p w14:paraId="295F8489" w14:textId="77777777" w:rsidR="00184F7A" w:rsidRDefault="00284B3F" w:rsidP="003E6C40">
            <w:pPr>
              <w:pStyle w:val="Corpotesto"/>
              <w:rPr>
                <w:sz w:val="20"/>
              </w:rPr>
            </w:pPr>
            <w:r>
              <w:rPr>
                <w:sz w:val="20"/>
              </w:rPr>
              <w:t>Raffaella Greco</w:t>
            </w:r>
          </w:p>
          <w:p w14:paraId="03D4229B" w14:textId="77777777" w:rsidR="00284B3F" w:rsidRDefault="00256CE3" w:rsidP="003E6C40">
            <w:pPr>
              <w:pStyle w:val="Corpotesto"/>
              <w:rPr>
                <w:sz w:val="20"/>
              </w:rPr>
            </w:pPr>
            <w:r>
              <w:rPr>
                <w:sz w:val="20"/>
              </w:rPr>
              <w:t>Franco Rotunno</w:t>
            </w:r>
          </w:p>
          <w:p w14:paraId="13248D08" w14:textId="09434A8C" w:rsidR="00256CE3" w:rsidRDefault="00256CE3" w:rsidP="003E6C40">
            <w:pPr>
              <w:pStyle w:val="Corpotesto"/>
              <w:rPr>
                <w:sz w:val="20"/>
              </w:rPr>
            </w:pPr>
            <w:r>
              <w:rPr>
                <w:sz w:val="20"/>
              </w:rPr>
              <w:t>Leandro Calore</w:t>
            </w:r>
          </w:p>
        </w:tc>
      </w:tr>
    </w:tbl>
    <w:p w14:paraId="0E15C7D1" w14:textId="54C2B424" w:rsidR="00C1566E" w:rsidRDefault="00C1566E" w:rsidP="00161F15">
      <w:pPr>
        <w:pStyle w:val="Corpotesto"/>
        <w:spacing w:before="5"/>
      </w:pPr>
    </w:p>
    <w:p w14:paraId="1DCE1D40" w14:textId="0744D707" w:rsidR="00C1566E" w:rsidRDefault="00C1566E" w:rsidP="00647516">
      <w:pPr>
        <w:pStyle w:val="Corpotesto"/>
        <w:spacing w:before="3"/>
        <w:ind w:left="233" w:right="444"/>
        <w:jc w:val="both"/>
      </w:pPr>
    </w:p>
    <w:p w14:paraId="76F9D28C" w14:textId="690F4F1A" w:rsidR="00C1566E" w:rsidRDefault="00C1566E" w:rsidP="00647516">
      <w:pPr>
        <w:pStyle w:val="Corpotesto"/>
        <w:spacing w:before="3"/>
        <w:ind w:left="233" w:right="444"/>
        <w:jc w:val="both"/>
      </w:pPr>
    </w:p>
    <w:p w14:paraId="0B5A773C" w14:textId="77777777" w:rsidR="00C1566E" w:rsidRDefault="00C1566E" w:rsidP="00647516">
      <w:pPr>
        <w:pStyle w:val="Corpotesto"/>
        <w:spacing w:before="3"/>
        <w:ind w:left="233" w:right="444"/>
        <w:jc w:val="both"/>
      </w:pPr>
    </w:p>
    <w:p w14:paraId="3E04DBF1" w14:textId="77777777" w:rsidR="00DB4565" w:rsidRDefault="00DB4565" w:rsidP="00647516">
      <w:pPr>
        <w:pStyle w:val="Corpotesto"/>
        <w:spacing w:before="3"/>
        <w:ind w:left="233" w:right="444"/>
        <w:jc w:val="both"/>
      </w:pPr>
    </w:p>
    <w:p w14:paraId="6755A94A" w14:textId="099D17E7" w:rsidR="007C42B4" w:rsidRPr="007C42B4" w:rsidRDefault="00714BF7" w:rsidP="007C42B4">
      <w:pPr>
        <w:pStyle w:val="Corpotesto"/>
        <w:spacing w:before="5"/>
        <w:rPr>
          <w:b/>
          <w:bCs/>
          <w:i/>
          <w:color w:val="C00000"/>
        </w:rPr>
      </w:pPr>
      <w:r>
        <w:rPr>
          <w:b/>
          <w:bCs/>
          <w:i/>
          <w:color w:val="C00000"/>
        </w:rPr>
        <w:t>A5) S</w:t>
      </w:r>
      <w:r w:rsidR="007C42B4" w:rsidRPr="007C42B4">
        <w:rPr>
          <w:b/>
          <w:bCs/>
          <w:i/>
          <w:color w:val="C00000"/>
        </w:rPr>
        <w:t>ostenibilità ed Energie Rinnovabili: il percorso del fotovoltaico</w:t>
      </w:r>
    </w:p>
    <w:p w14:paraId="2562529A" w14:textId="77777777" w:rsidR="007C42B4" w:rsidRPr="00E958CF" w:rsidRDefault="007C42B4" w:rsidP="007C42B4">
      <w:pPr>
        <w:pStyle w:val="Corpotesto"/>
        <w:spacing w:before="5"/>
        <w:rPr>
          <w:b/>
          <w:bCs/>
          <w:i/>
          <w:color w:val="C00000"/>
        </w:rPr>
      </w:pPr>
    </w:p>
    <w:p w14:paraId="480797F1" w14:textId="77777777" w:rsidR="007C42B4" w:rsidRDefault="007C42B4" w:rsidP="007C42B4">
      <w:pPr>
        <w:ind w:left="233"/>
        <w:rPr>
          <w:b/>
          <w:sz w:val="24"/>
        </w:rPr>
      </w:pPr>
      <w:r>
        <w:rPr>
          <w:b/>
          <w:sz w:val="24"/>
        </w:rPr>
        <w:t>Relatore</w:t>
      </w:r>
    </w:p>
    <w:p w14:paraId="665CC2A7" w14:textId="6BA9558E" w:rsidR="007C42B4" w:rsidRDefault="007C42B4" w:rsidP="007C42B4">
      <w:pPr>
        <w:spacing w:before="37" w:line="278" w:lineRule="auto"/>
        <w:ind w:left="233" w:right="5794"/>
        <w:rPr>
          <w:sz w:val="24"/>
        </w:rPr>
      </w:pPr>
      <w:r>
        <w:rPr>
          <w:sz w:val="24"/>
        </w:rPr>
        <w:t>Pierluigi Quagliotto</w:t>
      </w:r>
    </w:p>
    <w:p w14:paraId="0FA47329" w14:textId="6C6C9274" w:rsidR="007C42B4" w:rsidRDefault="007C42B4" w:rsidP="007C42B4">
      <w:pPr>
        <w:spacing w:before="37" w:line="278" w:lineRule="auto"/>
        <w:ind w:left="233" w:right="5510"/>
        <w:rPr>
          <w:sz w:val="24"/>
        </w:rPr>
      </w:pPr>
      <w:r>
        <w:rPr>
          <w:sz w:val="24"/>
        </w:rPr>
        <w:t>Marta Rinaudo (10 hnon strutt., Dip, di Fisica)</w:t>
      </w:r>
    </w:p>
    <w:p w14:paraId="32E2B45A" w14:textId="77777777" w:rsidR="007C42B4" w:rsidRDefault="007C42B4" w:rsidP="007C42B4">
      <w:pPr>
        <w:spacing w:before="37" w:line="278" w:lineRule="auto"/>
        <w:ind w:left="233" w:right="8084"/>
        <w:rPr>
          <w:b/>
          <w:sz w:val="24"/>
        </w:rPr>
      </w:pPr>
      <w:r>
        <w:rPr>
          <w:b/>
          <w:sz w:val="24"/>
        </w:rPr>
        <w:t>Personale coinvolto</w:t>
      </w:r>
    </w:p>
    <w:p w14:paraId="214FEBDB" w14:textId="1217EA55" w:rsidR="00161F15" w:rsidRDefault="00161F15" w:rsidP="007C42B4">
      <w:pPr>
        <w:pStyle w:val="Corpotesto"/>
        <w:spacing w:before="197" w:line="237" w:lineRule="auto"/>
        <w:ind w:left="233" w:right="1212"/>
        <w:jc w:val="both"/>
        <w:rPr>
          <w:b/>
        </w:rPr>
      </w:pPr>
      <w:r>
        <w:rPr>
          <w:b/>
        </w:rPr>
        <w:t>-</w:t>
      </w:r>
    </w:p>
    <w:p w14:paraId="4BE1493B" w14:textId="34FE780A" w:rsidR="007C42B4" w:rsidRPr="00CC6B65" w:rsidRDefault="007C42B4" w:rsidP="007C42B4">
      <w:pPr>
        <w:pStyle w:val="Corpotesto"/>
        <w:spacing w:before="197" w:line="237" w:lineRule="auto"/>
        <w:ind w:left="233" w:right="1212"/>
        <w:jc w:val="both"/>
      </w:pPr>
      <w:r>
        <w:rPr>
          <w:b/>
        </w:rPr>
        <w:t xml:space="preserve">Abstract </w:t>
      </w:r>
      <w:r w:rsidRPr="00CC6B65">
        <w:t>Modulo A: Preparazione di una cella solare sensibilizzata a colorante (DSSC). L’evento, a carattere chimico e dei materiali, mostra un carattere interdisciplinare con la Fisica.</w:t>
      </w:r>
    </w:p>
    <w:p w14:paraId="1CC33394" w14:textId="482EF614" w:rsidR="007C42B4" w:rsidRDefault="007C42B4" w:rsidP="007C42B4">
      <w:pPr>
        <w:pStyle w:val="Corpotesto"/>
        <w:spacing w:before="3"/>
        <w:ind w:left="233" w:right="444"/>
        <w:jc w:val="both"/>
      </w:pPr>
      <w:r w:rsidRPr="00CC6B65">
        <w:t xml:space="preserve">Note sull’attività: </w:t>
      </w:r>
      <w:r w:rsidRPr="00CC6B65">
        <w:rPr>
          <w:spacing w:val="3"/>
        </w:rPr>
        <w:t xml:space="preserve">Il </w:t>
      </w:r>
      <w:r w:rsidRPr="00CC6B65">
        <w:t>laboratorio PLS proposto verte sui seguenti argomenti: 1) preparazione di un colorante organico; 2) preparazione di una cella solare basata su vetro, biossido di titanio e colorante sintetizzato nel laboratorio; 3) caratterizzazione I-V della cella.  Contestualmente saranno illustrati i principi su cui si basa la cella fotoelettrochimica e verranno mostrati i principi di caratterizzazione e la valenza dell’energia fotovoltaica per il mondo moderno.</w:t>
      </w:r>
    </w:p>
    <w:p w14:paraId="4CA3371B" w14:textId="2C85D87B" w:rsidR="007C42B4" w:rsidRDefault="007C42B4" w:rsidP="007C42B4">
      <w:pPr>
        <w:pStyle w:val="Corpotesto"/>
        <w:spacing w:before="3"/>
        <w:ind w:left="233" w:right="444"/>
        <w:jc w:val="both"/>
      </w:pPr>
    </w:p>
    <w:p w14:paraId="25CEC013" w14:textId="618D5965" w:rsidR="007C42B4" w:rsidRDefault="007C42B4" w:rsidP="007C42B4">
      <w:pPr>
        <w:pStyle w:val="Corpotesto"/>
        <w:spacing w:before="3"/>
        <w:ind w:left="233" w:right="444"/>
        <w:jc w:val="both"/>
      </w:pPr>
      <w:r>
        <w:t>Modulo B:</w:t>
      </w:r>
      <w:r w:rsidR="00CC6B65">
        <w:t xml:space="preserve"> Esperienze su celle fotovoltaiche e</w:t>
      </w:r>
      <w:r w:rsidR="00287E30">
        <w:t>d</w:t>
      </w:r>
      <w:r w:rsidR="00CC6B65">
        <w:t xml:space="preserve"> effetti fisici ad esse collegati.</w:t>
      </w:r>
    </w:p>
    <w:p w14:paraId="079E71C3" w14:textId="77777777" w:rsidR="007C42B4" w:rsidRDefault="007C42B4" w:rsidP="007C42B4">
      <w:pPr>
        <w:pStyle w:val="Corpotesto"/>
        <w:spacing w:before="3"/>
        <w:ind w:left="233" w:right="444"/>
        <w:jc w:val="both"/>
      </w:pPr>
    </w:p>
    <w:tbl>
      <w:tblPr>
        <w:tblStyle w:val="Grigliatabella"/>
        <w:tblW w:w="0" w:type="auto"/>
        <w:tblLook w:val="04A0" w:firstRow="1" w:lastRow="0" w:firstColumn="1" w:lastColumn="0" w:noHBand="0" w:noVBand="1"/>
      </w:tblPr>
      <w:tblGrid>
        <w:gridCol w:w="1305"/>
        <w:gridCol w:w="950"/>
        <w:gridCol w:w="2277"/>
        <w:gridCol w:w="2654"/>
        <w:gridCol w:w="1590"/>
        <w:gridCol w:w="1770"/>
      </w:tblGrid>
      <w:tr w:rsidR="00184F7A" w:rsidRPr="00161F15" w14:paraId="292CF5EE" w14:textId="77777777" w:rsidTr="00184F7A">
        <w:tc>
          <w:tcPr>
            <w:tcW w:w="1305" w:type="dxa"/>
          </w:tcPr>
          <w:p w14:paraId="647EF3C5" w14:textId="77777777" w:rsidR="00184F7A" w:rsidRPr="00150190" w:rsidRDefault="00184F7A" w:rsidP="004F6B83">
            <w:pPr>
              <w:pStyle w:val="Corpotesto"/>
              <w:rPr>
                <w:sz w:val="20"/>
              </w:rPr>
            </w:pPr>
            <w:r w:rsidRPr="00150190">
              <w:rPr>
                <w:sz w:val="20"/>
              </w:rPr>
              <w:t>Data</w:t>
            </w:r>
          </w:p>
        </w:tc>
        <w:tc>
          <w:tcPr>
            <w:tcW w:w="950" w:type="dxa"/>
          </w:tcPr>
          <w:p w14:paraId="755AB3AA" w14:textId="77777777" w:rsidR="00184F7A" w:rsidRPr="00150190" w:rsidRDefault="00184F7A" w:rsidP="004F6B83">
            <w:pPr>
              <w:pStyle w:val="Corpotesto"/>
              <w:rPr>
                <w:sz w:val="20"/>
              </w:rPr>
            </w:pPr>
            <w:r w:rsidRPr="00150190">
              <w:rPr>
                <w:sz w:val="20"/>
              </w:rPr>
              <w:t>n°</w:t>
            </w:r>
          </w:p>
          <w:p w14:paraId="33AB7E90" w14:textId="0B4599D5" w:rsidR="00184F7A" w:rsidRPr="00150190" w:rsidRDefault="00184F7A" w:rsidP="004F6B83">
            <w:pPr>
              <w:pStyle w:val="Corpotesto"/>
              <w:rPr>
                <w:sz w:val="20"/>
              </w:rPr>
            </w:pPr>
            <w:r w:rsidRPr="00150190">
              <w:rPr>
                <w:sz w:val="20"/>
              </w:rPr>
              <w:t>Partecip.</w:t>
            </w:r>
          </w:p>
        </w:tc>
        <w:tc>
          <w:tcPr>
            <w:tcW w:w="2277" w:type="dxa"/>
          </w:tcPr>
          <w:p w14:paraId="67FFFE1B" w14:textId="3E535AF0" w:rsidR="00184F7A" w:rsidRPr="00150190" w:rsidRDefault="00184F7A" w:rsidP="004F6B83">
            <w:pPr>
              <w:pStyle w:val="Corpotesto"/>
              <w:rPr>
                <w:sz w:val="20"/>
              </w:rPr>
            </w:pPr>
            <w:r w:rsidRPr="00150190">
              <w:rPr>
                <w:sz w:val="20"/>
              </w:rPr>
              <w:t>Spese</w:t>
            </w:r>
          </w:p>
        </w:tc>
        <w:tc>
          <w:tcPr>
            <w:tcW w:w="2654" w:type="dxa"/>
          </w:tcPr>
          <w:p w14:paraId="55233340" w14:textId="2621567F" w:rsidR="00184F7A" w:rsidRPr="00150190" w:rsidRDefault="00184F7A" w:rsidP="004F6B83">
            <w:pPr>
              <w:pStyle w:val="Corpotesto"/>
              <w:rPr>
                <w:sz w:val="20"/>
              </w:rPr>
            </w:pPr>
            <w:r w:rsidRPr="00150190">
              <w:rPr>
                <w:sz w:val="20"/>
              </w:rPr>
              <w:t>Scuola</w:t>
            </w:r>
          </w:p>
        </w:tc>
        <w:tc>
          <w:tcPr>
            <w:tcW w:w="1590" w:type="dxa"/>
          </w:tcPr>
          <w:p w14:paraId="42720F64" w14:textId="77777777" w:rsidR="00184F7A" w:rsidRPr="00150190" w:rsidRDefault="00184F7A" w:rsidP="004F6B83">
            <w:pPr>
              <w:pStyle w:val="Corpotesto"/>
              <w:rPr>
                <w:sz w:val="20"/>
              </w:rPr>
            </w:pPr>
            <w:r w:rsidRPr="00150190">
              <w:rPr>
                <w:sz w:val="20"/>
              </w:rPr>
              <w:t>Ordine</w:t>
            </w:r>
          </w:p>
        </w:tc>
        <w:tc>
          <w:tcPr>
            <w:tcW w:w="1770" w:type="dxa"/>
          </w:tcPr>
          <w:p w14:paraId="2CC553CF" w14:textId="77777777" w:rsidR="00184F7A" w:rsidRPr="00150190" w:rsidRDefault="00184F7A" w:rsidP="004F6B83">
            <w:pPr>
              <w:pStyle w:val="Corpotesto"/>
              <w:rPr>
                <w:sz w:val="20"/>
              </w:rPr>
            </w:pPr>
            <w:r w:rsidRPr="00150190">
              <w:rPr>
                <w:sz w:val="20"/>
              </w:rPr>
              <w:t>Professore</w:t>
            </w:r>
          </w:p>
        </w:tc>
      </w:tr>
      <w:tr w:rsidR="00150190" w:rsidRPr="00161F15" w14:paraId="712EA7C6" w14:textId="77777777" w:rsidTr="00184F7A">
        <w:tc>
          <w:tcPr>
            <w:tcW w:w="1305" w:type="dxa"/>
          </w:tcPr>
          <w:p w14:paraId="3CE37B1C" w14:textId="334118B9" w:rsidR="00150190" w:rsidRPr="00150190" w:rsidRDefault="00150190" w:rsidP="00150190">
            <w:pPr>
              <w:pStyle w:val="Corpotesto"/>
              <w:rPr>
                <w:sz w:val="20"/>
              </w:rPr>
            </w:pPr>
            <w:r w:rsidRPr="00150190">
              <w:rPr>
                <w:sz w:val="20"/>
              </w:rPr>
              <w:t>25-28/02/20</w:t>
            </w:r>
            <w:r w:rsidR="00256CE3">
              <w:rPr>
                <w:sz w:val="20"/>
              </w:rPr>
              <w:t>19</w:t>
            </w:r>
          </w:p>
        </w:tc>
        <w:tc>
          <w:tcPr>
            <w:tcW w:w="950" w:type="dxa"/>
          </w:tcPr>
          <w:p w14:paraId="7DF6BE3B" w14:textId="400B92D1" w:rsidR="00150190" w:rsidRPr="00150190" w:rsidRDefault="00150190" w:rsidP="00150190">
            <w:pPr>
              <w:pStyle w:val="Corpotesto"/>
              <w:rPr>
                <w:sz w:val="20"/>
              </w:rPr>
            </w:pPr>
            <w:r w:rsidRPr="00150190">
              <w:rPr>
                <w:sz w:val="20"/>
              </w:rPr>
              <w:t>23</w:t>
            </w:r>
          </w:p>
        </w:tc>
        <w:tc>
          <w:tcPr>
            <w:tcW w:w="2277" w:type="dxa"/>
          </w:tcPr>
          <w:p w14:paraId="1EBC4396" w14:textId="62C1118C" w:rsidR="00150190" w:rsidRPr="00150190" w:rsidRDefault="00150190" w:rsidP="00150190">
            <w:pPr>
              <w:pStyle w:val="Corpotesto"/>
              <w:rPr>
                <w:sz w:val="20"/>
              </w:rPr>
            </w:pPr>
            <w:r w:rsidRPr="00150190">
              <w:rPr>
                <w:sz w:val="20"/>
              </w:rPr>
              <w:t>Materiali di Consumo</w:t>
            </w:r>
          </w:p>
        </w:tc>
        <w:tc>
          <w:tcPr>
            <w:tcW w:w="2654" w:type="dxa"/>
          </w:tcPr>
          <w:p w14:paraId="7DECCE32" w14:textId="33548D63" w:rsidR="00150190" w:rsidRPr="00150190" w:rsidRDefault="00150190" w:rsidP="00150190">
            <w:pPr>
              <w:pStyle w:val="Corpotesto"/>
              <w:rPr>
                <w:sz w:val="20"/>
              </w:rPr>
            </w:pPr>
            <w:r w:rsidRPr="00150190">
              <w:rPr>
                <w:sz w:val="20"/>
              </w:rPr>
              <w:t>Carmagnola – Liceo Scientifico Baldessano- Roccati</w:t>
            </w:r>
          </w:p>
        </w:tc>
        <w:tc>
          <w:tcPr>
            <w:tcW w:w="1590" w:type="dxa"/>
          </w:tcPr>
          <w:p w14:paraId="00AF629B" w14:textId="7B908570" w:rsidR="00150190" w:rsidRPr="00150190" w:rsidRDefault="00150190" w:rsidP="00150190">
            <w:pPr>
              <w:pStyle w:val="Corpotesto"/>
              <w:rPr>
                <w:sz w:val="20"/>
              </w:rPr>
            </w:pPr>
            <w:r w:rsidRPr="00150190">
              <w:rPr>
                <w:sz w:val="20"/>
              </w:rPr>
              <w:t>Secondaria II grado</w:t>
            </w:r>
          </w:p>
        </w:tc>
        <w:tc>
          <w:tcPr>
            <w:tcW w:w="1770" w:type="dxa"/>
          </w:tcPr>
          <w:p w14:paraId="63669352" w14:textId="50CD636C" w:rsidR="00150190" w:rsidRPr="00150190" w:rsidRDefault="00150190" w:rsidP="00150190">
            <w:pPr>
              <w:pStyle w:val="Corpotesto"/>
              <w:rPr>
                <w:sz w:val="20"/>
              </w:rPr>
            </w:pPr>
            <w:r w:rsidRPr="00150190">
              <w:rPr>
                <w:sz w:val="20"/>
              </w:rPr>
              <w:t>Elisa Penna</w:t>
            </w:r>
          </w:p>
        </w:tc>
      </w:tr>
    </w:tbl>
    <w:p w14:paraId="69C2429A" w14:textId="77777777" w:rsidR="00DB4565" w:rsidRDefault="00DB4565" w:rsidP="007C42B4">
      <w:pPr>
        <w:pStyle w:val="Corpotesto"/>
        <w:spacing w:before="3"/>
        <w:ind w:right="444"/>
        <w:jc w:val="both"/>
      </w:pPr>
    </w:p>
    <w:p w14:paraId="02D04BB7" w14:textId="77777777" w:rsidR="00DB4565" w:rsidRDefault="00DB4565" w:rsidP="00647516">
      <w:pPr>
        <w:pStyle w:val="Corpotesto"/>
        <w:spacing w:before="3"/>
        <w:ind w:left="233" w:right="444"/>
        <w:jc w:val="both"/>
      </w:pPr>
    </w:p>
    <w:p w14:paraId="600F05C1" w14:textId="77777777" w:rsidR="00DB4565" w:rsidRDefault="00DB4565" w:rsidP="00647516">
      <w:pPr>
        <w:pStyle w:val="Corpotesto"/>
        <w:spacing w:before="3"/>
        <w:ind w:left="233" w:right="444"/>
        <w:jc w:val="both"/>
      </w:pPr>
    </w:p>
    <w:p w14:paraId="6B1A38A9" w14:textId="7CA61377" w:rsidR="00DB4565" w:rsidRPr="00CA05B1" w:rsidRDefault="00714BF7" w:rsidP="00CA05B1">
      <w:pPr>
        <w:pStyle w:val="Corpotesto"/>
        <w:spacing w:before="3"/>
        <w:ind w:right="444"/>
        <w:jc w:val="both"/>
        <w:rPr>
          <w:b/>
          <w:bCs/>
          <w:i/>
          <w:color w:val="C00000"/>
        </w:rPr>
      </w:pPr>
      <w:r>
        <w:rPr>
          <w:b/>
          <w:bCs/>
          <w:i/>
          <w:color w:val="C00000"/>
        </w:rPr>
        <w:t xml:space="preserve">A6) </w:t>
      </w:r>
      <w:r w:rsidR="00D8441E">
        <w:rPr>
          <w:b/>
          <w:bCs/>
          <w:i/>
          <w:color w:val="C00000"/>
        </w:rPr>
        <w:t>V</w:t>
      </w:r>
      <w:r w:rsidR="00CA05B1" w:rsidRPr="00CA05B1">
        <w:rPr>
          <w:b/>
          <w:bCs/>
          <w:i/>
          <w:color w:val="C00000"/>
        </w:rPr>
        <w:t>edere l’invisibile: particelle e radiazioni ci svelano i segreti intimi della materia.</w:t>
      </w:r>
    </w:p>
    <w:p w14:paraId="4D9B8F42" w14:textId="77777777" w:rsidR="009E3D54" w:rsidRPr="00E958CF" w:rsidRDefault="009E3D54" w:rsidP="009E3D54">
      <w:pPr>
        <w:pStyle w:val="Corpotesto"/>
        <w:spacing w:before="5"/>
        <w:rPr>
          <w:b/>
          <w:bCs/>
          <w:i/>
          <w:color w:val="C00000"/>
        </w:rPr>
      </w:pPr>
    </w:p>
    <w:p w14:paraId="63D3B130" w14:textId="77777777" w:rsidR="009E3D54" w:rsidRDefault="009E3D54" w:rsidP="009E3D54">
      <w:pPr>
        <w:ind w:left="233"/>
        <w:rPr>
          <w:b/>
          <w:sz w:val="24"/>
        </w:rPr>
      </w:pPr>
      <w:r>
        <w:rPr>
          <w:b/>
          <w:sz w:val="24"/>
        </w:rPr>
        <w:t>Relatore</w:t>
      </w:r>
    </w:p>
    <w:p w14:paraId="4B4172F3" w14:textId="56D0A880" w:rsidR="009E3D54" w:rsidRDefault="009E3D54" w:rsidP="009E3D54">
      <w:pPr>
        <w:spacing w:before="37" w:line="278" w:lineRule="auto"/>
        <w:ind w:left="233" w:right="5794"/>
        <w:rPr>
          <w:sz w:val="24"/>
        </w:rPr>
      </w:pPr>
      <w:r>
        <w:rPr>
          <w:sz w:val="24"/>
        </w:rPr>
        <w:t xml:space="preserve">Paolo Olivero </w:t>
      </w:r>
    </w:p>
    <w:p w14:paraId="443388B2" w14:textId="77777777" w:rsidR="009E3D54" w:rsidRDefault="009E3D54" w:rsidP="009E3D54">
      <w:pPr>
        <w:spacing w:before="37" w:line="278" w:lineRule="auto"/>
        <w:ind w:left="233" w:right="8084"/>
        <w:rPr>
          <w:b/>
          <w:sz w:val="24"/>
        </w:rPr>
      </w:pPr>
      <w:r>
        <w:rPr>
          <w:b/>
          <w:sz w:val="24"/>
        </w:rPr>
        <w:t>Personale coinvolto</w:t>
      </w:r>
    </w:p>
    <w:p w14:paraId="4D48E294" w14:textId="30D88984" w:rsidR="00CA05B1" w:rsidRDefault="00CA05B1" w:rsidP="00CA05B1">
      <w:pPr>
        <w:pStyle w:val="Corpotesto"/>
        <w:spacing w:line="276" w:lineRule="auto"/>
        <w:ind w:left="233" w:right="3951"/>
      </w:pPr>
      <w:r>
        <w:t>Sviatoslav Ditalia Tchernij</w:t>
      </w:r>
      <w:r w:rsidR="009E3D54">
        <w:t xml:space="preserve"> (</w:t>
      </w:r>
      <w:r>
        <w:t>20</w:t>
      </w:r>
      <w:r w:rsidR="009E3D54">
        <w:t>h, non strutt</w:t>
      </w:r>
      <w:r w:rsidR="006A71F6">
        <w:t>.</w:t>
      </w:r>
      <w:r w:rsidR="009E3D54">
        <w:t xml:space="preserve">, </w:t>
      </w:r>
      <w:r>
        <w:t>a</w:t>
      </w:r>
      <w:r w:rsidR="009E3D54">
        <w:t xml:space="preserve"> carico PLS SdM)</w:t>
      </w:r>
    </w:p>
    <w:p w14:paraId="080FF52D" w14:textId="7E2058A1" w:rsidR="009E3D54" w:rsidRDefault="00CA05B1" w:rsidP="00CA05B1">
      <w:pPr>
        <w:pStyle w:val="Corpotesto"/>
        <w:spacing w:line="276" w:lineRule="auto"/>
        <w:ind w:left="233" w:right="3951"/>
      </w:pPr>
      <w:r>
        <w:t>Laura Guidorzi</w:t>
      </w:r>
      <w:r w:rsidR="009E3D54">
        <w:t xml:space="preserve"> (</w:t>
      </w:r>
      <w:r>
        <w:t>2</w:t>
      </w:r>
      <w:r w:rsidR="009E3D54">
        <w:t>0h, non strutt</w:t>
      </w:r>
      <w:r w:rsidR="006A71F6">
        <w:t>.</w:t>
      </w:r>
      <w:r w:rsidR="009E3D54">
        <w:t xml:space="preserve">, </w:t>
      </w:r>
      <w:r>
        <w:t>a</w:t>
      </w:r>
      <w:r w:rsidR="009E3D54">
        <w:t xml:space="preserve"> carico PLS SdM)</w:t>
      </w:r>
    </w:p>
    <w:p w14:paraId="36AC8E2B" w14:textId="0BA227A6" w:rsidR="009E3D54" w:rsidRDefault="009E3D54" w:rsidP="00340781">
      <w:pPr>
        <w:pStyle w:val="Corpotesto"/>
        <w:spacing w:before="197" w:line="237" w:lineRule="auto"/>
        <w:ind w:left="233" w:right="1212"/>
        <w:jc w:val="both"/>
      </w:pPr>
      <w:r>
        <w:rPr>
          <w:b/>
        </w:rPr>
        <w:t xml:space="preserve">Abstract </w:t>
      </w:r>
      <w:r w:rsidR="00340781">
        <w:t xml:space="preserve">L'esperienza "Vedere l’invisibile: particelle e radiazioni ci svelano i segreti intimi della materia" è consistita in un'offerta formativa di tipo prevalentemente laboratoriale della durata di 4 ore indirizzata a gruppi di circa 10-15 studenti. Ciascuna sessione è strutturata in un seminario iniziale di carattere introduttivo della durata di circa 30 minuti vertente sulla scienza dei materiali e sul relativo corso di laurea triennale attivato presso l'Università di </w:t>
      </w:r>
      <w:r w:rsidR="00340781">
        <w:lastRenderedPageBreak/>
        <w:t>Torino. A seguire, gli studenti partecipanti vengono suddivisi in sotto-gruppi di 4-5 componenti, che ruotano su 3 postazioni laboratoriali disponibili presso i laboratori del Gruppo di Fisica dello Stato Solido del Dipartimento di Fisica: i) tecniche di microscopia avanzata (fascio elettronico, confocale a singolo fotone), ii) superconduttività e iii) tecniche di caratterizzazione dei beni culturali. Presso ciascuna delle postazioni il gruppo svolge un'attività dimostrativa di tipo pratico della durata di circa 1 ora, per un totale di 3 ore. La sessione è conclusa con lo svolgimento di un questionario finale in modalità telematica presso la sala informatica del Dipartimento di Fisica: in questo questionario (la cui compilazione richiede tipicamente 30 minuti) gli studenti hanno modo di verificare l'apprendimento delle tematiche loro proposte, ed al tempo stesso di esprimere il loro gradimento (o eventuali suggerimenti per il miglioramento) dell'offerta didattica.</w:t>
      </w:r>
    </w:p>
    <w:p w14:paraId="414CB94A" w14:textId="77777777" w:rsidR="006756E3" w:rsidRDefault="006756E3" w:rsidP="00340781">
      <w:pPr>
        <w:pStyle w:val="Corpotesto"/>
        <w:spacing w:before="3"/>
        <w:ind w:right="444"/>
        <w:jc w:val="both"/>
      </w:pPr>
    </w:p>
    <w:p w14:paraId="0F7DC11B" w14:textId="77777777" w:rsidR="009E3D54" w:rsidRDefault="009E3D54" w:rsidP="009E3D54">
      <w:pPr>
        <w:pStyle w:val="Corpotesto"/>
        <w:spacing w:before="3"/>
        <w:ind w:left="233" w:right="444"/>
        <w:jc w:val="both"/>
      </w:pPr>
    </w:p>
    <w:tbl>
      <w:tblPr>
        <w:tblStyle w:val="Grigliatabella"/>
        <w:tblW w:w="0" w:type="auto"/>
        <w:tblLook w:val="04A0" w:firstRow="1" w:lastRow="0" w:firstColumn="1" w:lastColumn="0" w:noHBand="0" w:noVBand="1"/>
      </w:tblPr>
      <w:tblGrid>
        <w:gridCol w:w="1522"/>
        <w:gridCol w:w="972"/>
        <w:gridCol w:w="3881"/>
        <w:gridCol w:w="1968"/>
        <w:gridCol w:w="2203"/>
      </w:tblGrid>
      <w:tr w:rsidR="009E3D54" w14:paraId="45EBAF1F" w14:textId="77777777" w:rsidTr="004F6B83">
        <w:tc>
          <w:tcPr>
            <w:tcW w:w="1522" w:type="dxa"/>
          </w:tcPr>
          <w:p w14:paraId="6665F096" w14:textId="77777777" w:rsidR="009E3D54" w:rsidRDefault="009E3D54" w:rsidP="004F6B83">
            <w:pPr>
              <w:pStyle w:val="Corpotesto"/>
              <w:rPr>
                <w:sz w:val="20"/>
              </w:rPr>
            </w:pPr>
            <w:r>
              <w:rPr>
                <w:sz w:val="20"/>
              </w:rPr>
              <w:t>Data</w:t>
            </w:r>
          </w:p>
        </w:tc>
        <w:tc>
          <w:tcPr>
            <w:tcW w:w="972" w:type="dxa"/>
          </w:tcPr>
          <w:p w14:paraId="6FCBAB24" w14:textId="77777777" w:rsidR="009E3D54" w:rsidRDefault="009E3D54" w:rsidP="004F6B83">
            <w:pPr>
              <w:pStyle w:val="Corpotesto"/>
              <w:rPr>
                <w:sz w:val="20"/>
              </w:rPr>
            </w:pPr>
            <w:r>
              <w:rPr>
                <w:sz w:val="20"/>
              </w:rPr>
              <w:t>n°</w:t>
            </w:r>
          </w:p>
          <w:p w14:paraId="73717F8F" w14:textId="76C8AA99" w:rsidR="009E3D54" w:rsidRDefault="009E3D54" w:rsidP="004F6B83">
            <w:pPr>
              <w:pStyle w:val="Corpotesto"/>
              <w:rPr>
                <w:sz w:val="20"/>
              </w:rPr>
            </w:pPr>
            <w:r>
              <w:rPr>
                <w:sz w:val="20"/>
              </w:rPr>
              <w:t>Partecip.</w:t>
            </w:r>
          </w:p>
        </w:tc>
        <w:tc>
          <w:tcPr>
            <w:tcW w:w="3881" w:type="dxa"/>
          </w:tcPr>
          <w:p w14:paraId="643777F9" w14:textId="77777777" w:rsidR="009E3D54" w:rsidRDefault="009E3D54" w:rsidP="004F6B83">
            <w:pPr>
              <w:pStyle w:val="Corpotesto"/>
              <w:rPr>
                <w:sz w:val="20"/>
              </w:rPr>
            </w:pPr>
            <w:r>
              <w:rPr>
                <w:sz w:val="20"/>
              </w:rPr>
              <w:t>Scuola</w:t>
            </w:r>
          </w:p>
        </w:tc>
        <w:tc>
          <w:tcPr>
            <w:tcW w:w="1968" w:type="dxa"/>
          </w:tcPr>
          <w:p w14:paraId="3F02825E" w14:textId="77777777" w:rsidR="009E3D54" w:rsidRDefault="009E3D54" w:rsidP="004F6B83">
            <w:pPr>
              <w:pStyle w:val="Corpotesto"/>
              <w:rPr>
                <w:sz w:val="20"/>
              </w:rPr>
            </w:pPr>
            <w:r>
              <w:rPr>
                <w:sz w:val="20"/>
              </w:rPr>
              <w:t>Ordine</w:t>
            </w:r>
          </w:p>
        </w:tc>
        <w:tc>
          <w:tcPr>
            <w:tcW w:w="2203" w:type="dxa"/>
          </w:tcPr>
          <w:p w14:paraId="5E50341A" w14:textId="77777777" w:rsidR="009E3D54" w:rsidRDefault="009E3D54" w:rsidP="004F6B83">
            <w:pPr>
              <w:pStyle w:val="Corpotesto"/>
              <w:rPr>
                <w:sz w:val="20"/>
              </w:rPr>
            </w:pPr>
            <w:r>
              <w:rPr>
                <w:sz w:val="20"/>
              </w:rPr>
              <w:t>Professore</w:t>
            </w:r>
          </w:p>
        </w:tc>
      </w:tr>
      <w:tr w:rsidR="009E3D54" w14:paraId="72FBAB47" w14:textId="77777777" w:rsidTr="004F6B83">
        <w:tc>
          <w:tcPr>
            <w:tcW w:w="1522" w:type="dxa"/>
          </w:tcPr>
          <w:p w14:paraId="7DAA24C1" w14:textId="3B9DE82B" w:rsidR="009E3D54" w:rsidRDefault="009E3D54" w:rsidP="004F6B83">
            <w:pPr>
              <w:pStyle w:val="Corpotesto"/>
              <w:rPr>
                <w:sz w:val="20"/>
              </w:rPr>
            </w:pPr>
            <w:r>
              <w:rPr>
                <w:sz w:val="20"/>
              </w:rPr>
              <w:t>3</w:t>
            </w:r>
            <w:r w:rsidR="00CA05B1">
              <w:rPr>
                <w:sz w:val="20"/>
              </w:rPr>
              <w:t>/1</w:t>
            </w:r>
            <w:r>
              <w:rPr>
                <w:sz w:val="20"/>
              </w:rPr>
              <w:t>2/20</w:t>
            </w:r>
            <w:r w:rsidR="00CA05B1">
              <w:rPr>
                <w:sz w:val="20"/>
              </w:rPr>
              <w:t>19</w:t>
            </w:r>
          </w:p>
        </w:tc>
        <w:tc>
          <w:tcPr>
            <w:tcW w:w="972" w:type="dxa"/>
          </w:tcPr>
          <w:p w14:paraId="035100EB" w14:textId="1CBB2159" w:rsidR="009E3D54" w:rsidRDefault="00CA05B1" w:rsidP="004F6B83">
            <w:pPr>
              <w:pStyle w:val="Corpotesto"/>
              <w:rPr>
                <w:sz w:val="20"/>
              </w:rPr>
            </w:pPr>
            <w:r>
              <w:rPr>
                <w:sz w:val="20"/>
              </w:rPr>
              <w:t>18</w:t>
            </w:r>
          </w:p>
        </w:tc>
        <w:tc>
          <w:tcPr>
            <w:tcW w:w="3881" w:type="dxa"/>
          </w:tcPr>
          <w:p w14:paraId="559CF423" w14:textId="5590D068" w:rsidR="009E3D54" w:rsidRDefault="009E3D54" w:rsidP="004F6B83">
            <w:pPr>
              <w:pStyle w:val="Corpotesto"/>
              <w:rPr>
                <w:sz w:val="20"/>
              </w:rPr>
            </w:pPr>
            <w:r>
              <w:rPr>
                <w:sz w:val="20"/>
              </w:rPr>
              <w:t>Torino – Liceo S</w:t>
            </w:r>
            <w:r w:rsidR="00CA05B1">
              <w:rPr>
                <w:sz w:val="20"/>
              </w:rPr>
              <w:t>pinelli</w:t>
            </w:r>
          </w:p>
        </w:tc>
        <w:tc>
          <w:tcPr>
            <w:tcW w:w="1968" w:type="dxa"/>
          </w:tcPr>
          <w:p w14:paraId="014EC879" w14:textId="77777777" w:rsidR="009E3D54" w:rsidRDefault="009E3D54" w:rsidP="004F6B83">
            <w:pPr>
              <w:pStyle w:val="Corpotesto"/>
              <w:rPr>
                <w:sz w:val="20"/>
              </w:rPr>
            </w:pPr>
            <w:r>
              <w:rPr>
                <w:sz w:val="20"/>
              </w:rPr>
              <w:t>Secondaria II grado</w:t>
            </w:r>
          </w:p>
        </w:tc>
        <w:tc>
          <w:tcPr>
            <w:tcW w:w="2203" w:type="dxa"/>
          </w:tcPr>
          <w:p w14:paraId="466D87B3" w14:textId="525B0CD4" w:rsidR="009E3D54" w:rsidRDefault="00CA05B1" w:rsidP="004F6B83">
            <w:pPr>
              <w:pStyle w:val="Corpotesto"/>
              <w:rPr>
                <w:sz w:val="20"/>
              </w:rPr>
            </w:pPr>
            <w:r>
              <w:rPr>
                <w:sz w:val="20"/>
              </w:rPr>
              <w:t>Paolo Bertone</w:t>
            </w:r>
          </w:p>
        </w:tc>
      </w:tr>
      <w:tr w:rsidR="009E3D54" w14:paraId="771DCDF6" w14:textId="77777777" w:rsidTr="004F6B83">
        <w:tc>
          <w:tcPr>
            <w:tcW w:w="1522" w:type="dxa"/>
          </w:tcPr>
          <w:p w14:paraId="3BE6B283" w14:textId="5A9D52E5" w:rsidR="009E3D54" w:rsidRDefault="00CA05B1" w:rsidP="004F6B83">
            <w:pPr>
              <w:pStyle w:val="Corpotesto"/>
              <w:rPr>
                <w:sz w:val="20"/>
              </w:rPr>
            </w:pPr>
            <w:r>
              <w:rPr>
                <w:sz w:val="20"/>
              </w:rPr>
              <w:t>19/12/2019</w:t>
            </w:r>
          </w:p>
        </w:tc>
        <w:tc>
          <w:tcPr>
            <w:tcW w:w="972" w:type="dxa"/>
          </w:tcPr>
          <w:p w14:paraId="1C5B1ED6" w14:textId="7A858F7D" w:rsidR="009E3D54" w:rsidRDefault="00CA05B1" w:rsidP="004F6B83">
            <w:pPr>
              <w:pStyle w:val="Corpotesto"/>
              <w:rPr>
                <w:sz w:val="20"/>
              </w:rPr>
            </w:pPr>
            <w:r>
              <w:rPr>
                <w:sz w:val="20"/>
              </w:rPr>
              <w:t>16</w:t>
            </w:r>
          </w:p>
        </w:tc>
        <w:tc>
          <w:tcPr>
            <w:tcW w:w="3881" w:type="dxa"/>
          </w:tcPr>
          <w:p w14:paraId="6EBACA03" w14:textId="56AF6FD2" w:rsidR="009E3D54" w:rsidRDefault="00CA05B1" w:rsidP="004F6B83">
            <w:pPr>
              <w:pStyle w:val="Corpotesto"/>
              <w:rPr>
                <w:sz w:val="20"/>
              </w:rPr>
            </w:pPr>
            <w:r>
              <w:rPr>
                <w:sz w:val="20"/>
              </w:rPr>
              <w:t>Torino</w:t>
            </w:r>
            <w:r w:rsidR="009E3D54">
              <w:rPr>
                <w:sz w:val="20"/>
              </w:rPr>
              <w:t xml:space="preserve"> – I</w:t>
            </w:r>
            <w:r>
              <w:rPr>
                <w:sz w:val="20"/>
              </w:rPr>
              <w:t>T</w:t>
            </w:r>
            <w:r w:rsidR="009E3D54">
              <w:rPr>
                <w:sz w:val="20"/>
              </w:rPr>
              <w:t xml:space="preserve">IS </w:t>
            </w:r>
            <w:r>
              <w:rPr>
                <w:sz w:val="20"/>
              </w:rPr>
              <w:t>Avogadro</w:t>
            </w:r>
          </w:p>
        </w:tc>
        <w:tc>
          <w:tcPr>
            <w:tcW w:w="1968" w:type="dxa"/>
          </w:tcPr>
          <w:p w14:paraId="0EE4BFDE" w14:textId="77777777" w:rsidR="009E3D54" w:rsidRDefault="009E3D54" w:rsidP="004F6B83">
            <w:pPr>
              <w:pStyle w:val="Corpotesto"/>
              <w:rPr>
                <w:sz w:val="20"/>
              </w:rPr>
            </w:pPr>
            <w:r>
              <w:rPr>
                <w:sz w:val="20"/>
              </w:rPr>
              <w:t>Secondaria II grado</w:t>
            </w:r>
          </w:p>
        </w:tc>
        <w:tc>
          <w:tcPr>
            <w:tcW w:w="2203" w:type="dxa"/>
          </w:tcPr>
          <w:p w14:paraId="6045F6E6" w14:textId="7B19F25B" w:rsidR="009E3D54" w:rsidRDefault="00CA05B1" w:rsidP="004F6B83">
            <w:pPr>
              <w:pStyle w:val="Corpotesto"/>
              <w:rPr>
                <w:sz w:val="20"/>
              </w:rPr>
            </w:pPr>
            <w:r>
              <w:rPr>
                <w:sz w:val="20"/>
              </w:rPr>
              <w:t>Anna Conti</w:t>
            </w:r>
          </w:p>
        </w:tc>
      </w:tr>
    </w:tbl>
    <w:p w14:paraId="440FA14B" w14:textId="77777777" w:rsidR="00DB4565" w:rsidRDefault="00DB4565" w:rsidP="00647516">
      <w:pPr>
        <w:pStyle w:val="Corpotesto"/>
        <w:spacing w:before="3"/>
        <w:ind w:left="233" w:right="444"/>
        <w:jc w:val="both"/>
      </w:pPr>
    </w:p>
    <w:p w14:paraId="1E2F0F3F" w14:textId="77777777" w:rsidR="009E3D54" w:rsidRDefault="009E3D54" w:rsidP="00647516">
      <w:pPr>
        <w:pStyle w:val="Corpotesto"/>
        <w:spacing w:before="3"/>
        <w:ind w:left="233" w:right="444"/>
        <w:jc w:val="both"/>
      </w:pPr>
    </w:p>
    <w:p w14:paraId="5F0D6ABD" w14:textId="77777777" w:rsidR="009E3D54" w:rsidRDefault="009E3D54" w:rsidP="00647516">
      <w:pPr>
        <w:pStyle w:val="Corpotesto"/>
        <w:spacing w:before="3"/>
        <w:ind w:left="233" w:right="444"/>
        <w:jc w:val="both"/>
      </w:pPr>
    </w:p>
    <w:p w14:paraId="35F6C432" w14:textId="0E13BC5A" w:rsidR="009E3D54" w:rsidRDefault="009E3D54" w:rsidP="00647516">
      <w:pPr>
        <w:pStyle w:val="Corpotesto"/>
        <w:spacing w:before="3"/>
        <w:ind w:left="233" w:right="444"/>
        <w:jc w:val="both"/>
      </w:pPr>
    </w:p>
    <w:p w14:paraId="02F0B791" w14:textId="77777777" w:rsidR="00D8441E" w:rsidRDefault="00D8441E" w:rsidP="00D8441E">
      <w:pPr>
        <w:spacing w:before="98"/>
        <w:ind w:left="233"/>
        <w:rPr>
          <w:rFonts w:ascii="Cambria" w:hAnsi="Cambria"/>
          <w:b/>
          <w:i/>
          <w:sz w:val="28"/>
        </w:rPr>
      </w:pPr>
      <w:r>
        <w:rPr>
          <w:rFonts w:ascii="Cambria" w:hAnsi="Cambria"/>
          <w:b/>
          <w:i/>
          <w:color w:val="4F81BC"/>
          <w:sz w:val="28"/>
        </w:rPr>
        <w:t>Azione B: “Attività didattiche di autovalutazione”</w:t>
      </w:r>
    </w:p>
    <w:p w14:paraId="262D8CBB" w14:textId="3C7CB913" w:rsidR="00D8441E" w:rsidRDefault="00D8441E" w:rsidP="00647516">
      <w:pPr>
        <w:pStyle w:val="Corpotesto"/>
        <w:spacing w:before="3"/>
        <w:ind w:left="233" w:right="444"/>
        <w:jc w:val="both"/>
      </w:pPr>
    </w:p>
    <w:p w14:paraId="17D4F143" w14:textId="5F384545" w:rsidR="00D8441E" w:rsidRDefault="00D8441E" w:rsidP="00647516">
      <w:pPr>
        <w:pStyle w:val="Corpotesto"/>
        <w:spacing w:before="3"/>
        <w:ind w:left="233" w:right="444"/>
        <w:jc w:val="both"/>
      </w:pPr>
    </w:p>
    <w:p w14:paraId="0CC64F2C" w14:textId="2ED7FC10" w:rsidR="00D8441E" w:rsidRDefault="00D8441E" w:rsidP="00647516">
      <w:pPr>
        <w:pStyle w:val="Corpotesto"/>
        <w:spacing w:before="3"/>
        <w:ind w:left="233" w:right="444"/>
        <w:jc w:val="both"/>
      </w:pPr>
    </w:p>
    <w:p w14:paraId="2EEDCAAE" w14:textId="73853905" w:rsidR="00D8441E" w:rsidRDefault="00D8441E" w:rsidP="00647516">
      <w:pPr>
        <w:pStyle w:val="Corpotesto"/>
        <w:spacing w:before="3"/>
        <w:ind w:left="233" w:right="444"/>
        <w:jc w:val="both"/>
      </w:pPr>
    </w:p>
    <w:p w14:paraId="58E95D6A" w14:textId="0BB19B3B" w:rsidR="00D8441E" w:rsidRDefault="00D8441E" w:rsidP="00647516">
      <w:pPr>
        <w:pStyle w:val="Corpotesto"/>
        <w:spacing w:before="3"/>
        <w:ind w:left="233" w:right="444"/>
        <w:jc w:val="both"/>
      </w:pPr>
    </w:p>
    <w:p w14:paraId="4F0FA174" w14:textId="4D36B669" w:rsidR="0059655B" w:rsidRPr="0059655B" w:rsidRDefault="0059655B" w:rsidP="0059655B">
      <w:pPr>
        <w:adjustRightInd w:val="0"/>
        <w:rPr>
          <w:b/>
          <w:bCs/>
          <w:i/>
          <w:color w:val="C00000"/>
          <w:sz w:val="24"/>
          <w:szCs w:val="24"/>
        </w:rPr>
      </w:pPr>
      <w:r w:rsidRPr="0059655B">
        <w:rPr>
          <w:b/>
          <w:bCs/>
          <w:i/>
          <w:color w:val="C00000"/>
          <w:sz w:val="24"/>
          <w:szCs w:val="24"/>
        </w:rPr>
        <w:t>B</w:t>
      </w:r>
      <w:r w:rsidR="00161F15">
        <w:rPr>
          <w:b/>
          <w:bCs/>
          <w:i/>
          <w:color w:val="C00000"/>
          <w:sz w:val="24"/>
          <w:szCs w:val="24"/>
        </w:rPr>
        <w:t>1</w:t>
      </w:r>
      <w:r w:rsidRPr="0059655B">
        <w:rPr>
          <w:b/>
          <w:bCs/>
          <w:i/>
          <w:color w:val="C00000"/>
          <w:sz w:val="24"/>
          <w:szCs w:val="24"/>
        </w:rPr>
        <w:t>) I materiali superconduttori: la realizzazione del sogno</w:t>
      </w:r>
      <w:r>
        <w:rPr>
          <w:b/>
          <w:bCs/>
          <w:i/>
          <w:color w:val="C00000"/>
          <w:sz w:val="24"/>
          <w:szCs w:val="24"/>
        </w:rPr>
        <w:t xml:space="preserve"> </w:t>
      </w:r>
      <w:r w:rsidRPr="0059655B">
        <w:rPr>
          <w:b/>
          <w:bCs/>
          <w:i/>
          <w:color w:val="C00000"/>
          <w:sz w:val="24"/>
          <w:szCs w:val="24"/>
        </w:rPr>
        <w:t>del moto perpetuo.</w:t>
      </w:r>
    </w:p>
    <w:p w14:paraId="25437FF3" w14:textId="25B1C319" w:rsidR="0059655B" w:rsidRPr="00E958CF" w:rsidRDefault="0059655B" w:rsidP="0059655B">
      <w:pPr>
        <w:pStyle w:val="Corpotesto"/>
        <w:spacing w:before="3"/>
        <w:ind w:right="444"/>
        <w:jc w:val="both"/>
        <w:rPr>
          <w:b/>
          <w:bCs/>
          <w:i/>
          <w:color w:val="C00000"/>
        </w:rPr>
      </w:pPr>
    </w:p>
    <w:p w14:paraId="299059DB" w14:textId="77777777" w:rsidR="0059655B" w:rsidRDefault="0059655B" w:rsidP="0059655B">
      <w:pPr>
        <w:ind w:left="233"/>
        <w:rPr>
          <w:b/>
          <w:sz w:val="24"/>
        </w:rPr>
      </w:pPr>
      <w:r>
        <w:rPr>
          <w:b/>
          <w:sz w:val="24"/>
        </w:rPr>
        <w:t>Relatore</w:t>
      </w:r>
    </w:p>
    <w:p w14:paraId="5B0972C8" w14:textId="74484327" w:rsidR="0059655B" w:rsidRDefault="0059655B" w:rsidP="0059655B">
      <w:pPr>
        <w:spacing w:before="37" w:line="278" w:lineRule="auto"/>
        <w:ind w:left="233" w:right="8084"/>
        <w:rPr>
          <w:sz w:val="24"/>
        </w:rPr>
      </w:pPr>
      <w:r>
        <w:rPr>
          <w:sz w:val="24"/>
        </w:rPr>
        <w:t>Marco Truccato</w:t>
      </w:r>
    </w:p>
    <w:p w14:paraId="14853B4D" w14:textId="77777777" w:rsidR="0059655B" w:rsidRDefault="0059655B" w:rsidP="0059655B">
      <w:pPr>
        <w:spacing w:before="37" w:line="278" w:lineRule="auto"/>
        <w:ind w:left="233" w:right="8084"/>
        <w:rPr>
          <w:b/>
          <w:sz w:val="24"/>
        </w:rPr>
      </w:pPr>
      <w:r>
        <w:rPr>
          <w:b/>
          <w:sz w:val="24"/>
        </w:rPr>
        <w:t>Personale coinvolto</w:t>
      </w:r>
    </w:p>
    <w:p w14:paraId="09753157" w14:textId="6E44781A" w:rsidR="0059655B" w:rsidRDefault="006A71F6" w:rsidP="006A71F6">
      <w:pPr>
        <w:pStyle w:val="Corpotesto"/>
        <w:spacing w:line="276" w:lineRule="auto"/>
        <w:ind w:left="233" w:right="4518"/>
      </w:pPr>
      <w:r>
        <w:t>-</w:t>
      </w:r>
    </w:p>
    <w:p w14:paraId="49C4557A" w14:textId="656A48AF" w:rsidR="0059655B" w:rsidRDefault="0059655B" w:rsidP="0068389D">
      <w:pPr>
        <w:pStyle w:val="Corpotesto"/>
        <w:spacing w:before="197" w:line="237" w:lineRule="auto"/>
        <w:ind w:left="233" w:right="1212"/>
        <w:jc w:val="both"/>
      </w:pPr>
      <w:r>
        <w:rPr>
          <w:b/>
        </w:rPr>
        <w:t xml:space="preserve">Abstract </w:t>
      </w:r>
      <w:r w:rsidR="0068389D">
        <w:t>Seminario dedicato al fenomeno della superconduzione. Semplice dimostrazione di levitazione magnetica.</w:t>
      </w:r>
    </w:p>
    <w:p w14:paraId="0C100C27" w14:textId="77777777" w:rsidR="0059655B" w:rsidRDefault="0059655B" w:rsidP="0059655B">
      <w:pPr>
        <w:pStyle w:val="Corpotesto"/>
        <w:spacing w:before="3"/>
        <w:ind w:right="444"/>
        <w:jc w:val="both"/>
      </w:pPr>
    </w:p>
    <w:p w14:paraId="5EAEFE0C" w14:textId="77777777" w:rsidR="0059655B" w:rsidRDefault="0059655B" w:rsidP="0059655B">
      <w:pPr>
        <w:pStyle w:val="Corpotesto"/>
        <w:spacing w:before="3"/>
        <w:ind w:left="233" w:right="444"/>
        <w:jc w:val="both"/>
      </w:pPr>
    </w:p>
    <w:tbl>
      <w:tblPr>
        <w:tblStyle w:val="Grigliatabella"/>
        <w:tblW w:w="0" w:type="auto"/>
        <w:tblLook w:val="04A0" w:firstRow="1" w:lastRow="0" w:firstColumn="1" w:lastColumn="0" w:noHBand="0" w:noVBand="1"/>
      </w:tblPr>
      <w:tblGrid>
        <w:gridCol w:w="1522"/>
        <w:gridCol w:w="972"/>
        <w:gridCol w:w="3881"/>
        <w:gridCol w:w="1968"/>
        <w:gridCol w:w="2203"/>
      </w:tblGrid>
      <w:tr w:rsidR="0059655B" w14:paraId="029410F4" w14:textId="77777777" w:rsidTr="004F6B83">
        <w:tc>
          <w:tcPr>
            <w:tcW w:w="1522" w:type="dxa"/>
          </w:tcPr>
          <w:p w14:paraId="7A54EFF1" w14:textId="77777777" w:rsidR="0059655B" w:rsidRDefault="0059655B" w:rsidP="004F6B83">
            <w:pPr>
              <w:pStyle w:val="Corpotesto"/>
              <w:rPr>
                <w:sz w:val="20"/>
              </w:rPr>
            </w:pPr>
            <w:r>
              <w:rPr>
                <w:sz w:val="20"/>
              </w:rPr>
              <w:t>Data</w:t>
            </w:r>
          </w:p>
        </w:tc>
        <w:tc>
          <w:tcPr>
            <w:tcW w:w="972" w:type="dxa"/>
          </w:tcPr>
          <w:p w14:paraId="2785EBBC" w14:textId="77777777" w:rsidR="0059655B" w:rsidRDefault="0059655B" w:rsidP="004F6B83">
            <w:pPr>
              <w:pStyle w:val="Corpotesto"/>
              <w:rPr>
                <w:sz w:val="20"/>
              </w:rPr>
            </w:pPr>
            <w:r>
              <w:rPr>
                <w:sz w:val="20"/>
              </w:rPr>
              <w:t>n°</w:t>
            </w:r>
          </w:p>
          <w:p w14:paraId="57B15673" w14:textId="1403432E" w:rsidR="0059655B" w:rsidRDefault="0059655B" w:rsidP="004F6B83">
            <w:pPr>
              <w:pStyle w:val="Corpotesto"/>
              <w:rPr>
                <w:sz w:val="20"/>
              </w:rPr>
            </w:pPr>
            <w:r>
              <w:rPr>
                <w:sz w:val="20"/>
              </w:rPr>
              <w:t>Partecip.</w:t>
            </w:r>
          </w:p>
        </w:tc>
        <w:tc>
          <w:tcPr>
            <w:tcW w:w="3881" w:type="dxa"/>
          </w:tcPr>
          <w:p w14:paraId="494E5ABC" w14:textId="77777777" w:rsidR="0059655B" w:rsidRDefault="0059655B" w:rsidP="004F6B83">
            <w:pPr>
              <w:pStyle w:val="Corpotesto"/>
              <w:rPr>
                <w:sz w:val="20"/>
              </w:rPr>
            </w:pPr>
            <w:r>
              <w:rPr>
                <w:sz w:val="20"/>
              </w:rPr>
              <w:t>Scuola</w:t>
            </w:r>
          </w:p>
        </w:tc>
        <w:tc>
          <w:tcPr>
            <w:tcW w:w="1968" w:type="dxa"/>
          </w:tcPr>
          <w:p w14:paraId="5DFBB9C8" w14:textId="77777777" w:rsidR="0059655B" w:rsidRDefault="0059655B" w:rsidP="004F6B83">
            <w:pPr>
              <w:pStyle w:val="Corpotesto"/>
              <w:rPr>
                <w:sz w:val="20"/>
              </w:rPr>
            </w:pPr>
            <w:r>
              <w:rPr>
                <w:sz w:val="20"/>
              </w:rPr>
              <w:t>Ordine</w:t>
            </w:r>
          </w:p>
        </w:tc>
        <w:tc>
          <w:tcPr>
            <w:tcW w:w="2203" w:type="dxa"/>
          </w:tcPr>
          <w:p w14:paraId="1D13258B" w14:textId="77777777" w:rsidR="0059655B" w:rsidRDefault="0059655B" w:rsidP="004F6B83">
            <w:pPr>
              <w:pStyle w:val="Corpotesto"/>
              <w:rPr>
                <w:sz w:val="20"/>
              </w:rPr>
            </w:pPr>
            <w:r>
              <w:rPr>
                <w:sz w:val="20"/>
              </w:rPr>
              <w:t>Professore</w:t>
            </w:r>
          </w:p>
        </w:tc>
      </w:tr>
      <w:tr w:rsidR="0059655B" w14:paraId="3B74C3FD" w14:textId="77777777" w:rsidTr="004F6B83">
        <w:tc>
          <w:tcPr>
            <w:tcW w:w="1522" w:type="dxa"/>
          </w:tcPr>
          <w:p w14:paraId="72E1EC72" w14:textId="00A03D99" w:rsidR="0059655B" w:rsidRDefault="00B27AE4" w:rsidP="004F6B83">
            <w:pPr>
              <w:pStyle w:val="Corpotesto"/>
              <w:rPr>
                <w:sz w:val="20"/>
              </w:rPr>
            </w:pPr>
            <w:r>
              <w:rPr>
                <w:sz w:val="20"/>
              </w:rPr>
              <w:t>15/11/2019</w:t>
            </w:r>
          </w:p>
        </w:tc>
        <w:tc>
          <w:tcPr>
            <w:tcW w:w="972" w:type="dxa"/>
          </w:tcPr>
          <w:p w14:paraId="6038B78A" w14:textId="0D46F790" w:rsidR="0059655B" w:rsidRDefault="00B27AE4" w:rsidP="004F6B83">
            <w:pPr>
              <w:pStyle w:val="Corpotesto"/>
              <w:rPr>
                <w:sz w:val="20"/>
              </w:rPr>
            </w:pPr>
            <w:r>
              <w:rPr>
                <w:sz w:val="20"/>
              </w:rPr>
              <w:t>1</w:t>
            </w:r>
            <w:r w:rsidR="0059655B">
              <w:rPr>
                <w:sz w:val="20"/>
              </w:rPr>
              <w:t>8</w:t>
            </w:r>
          </w:p>
        </w:tc>
        <w:tc>
          <w:tcPr>
            <w:tcW w:w="3881" w:type="dxa"/>
          </w:tcPr>
          <w:p w14:paraId="7AE61926" w14:textId="77777777" w:rsidR="0059655B" w:rsidRDefault="0059655B" w:rsidP="004F6B83">
            <w:pPr>
              <w:pStyle w:val="Corpotesto"/>
              <w:rPr>
                <w:sz w:val="20"/>
              </w:rPr>
            </w:pPr>
            <w:r>
              <w:rPr>
                <w:sz w:val="20"/>
              </w:rPr>
              <w:t>Pinerolo – ITI Porro - Alberti</w:t>
            </w:r>
          </w:p>
        </w:tc>
        <w:tc>
          <w:tcPr>
            <w:tcW w:w="1968" w:type="dxa"/>
          </w:tcPr>
          <w:p w14:paraId="685FB5D9" w14:textId="77777777" w:rsidR="0059655B" w:rsidRDefault="0059655B" w:rsidP="004F6B83">
            <w:pPr>
              <w:pStyle w:val="Corpotesto"/>
              <w:rPr>
                <w:sz w:val="20"/>
              </w:rPr>
            </w:pPr>
            <w:r>
              <w:rPr>
                <w:sz w:val="20"/>
              </w:rPr>
              <w:t>Secondaria II grado</w:t>
            </w:r>
          </w:p>
        </w:tc>
        <w:tc>
          <w:tcPr>
            <w:tcW w:w="2203" w:type="dxa"/>
          </w:tcPr>
          <w:p w14:paraId="3AD0272A" w14:textId="77777777" w:rsidR="0059655B" w:rsidRDefault="0059655B" w:rsidP="004F6B83">
            <w:pPr>
              <w:pStyle w:val="Corpotesto"/>
              <w:rPr>
                <w:sz w:val="20"/>
              </w:rPr>
            </w:pPr>
            <w:r>
              <w:rPr>
                <w:sz w:val="20"/>
              </w:rPr>
              <w:t>Luigina Benedetto</w:t>
            </w:r>
          </w:p>
          <w:p w14:paraId="5E7B4E39" w14:textId="77777777" w:rsidR="0059655B" w:rsidRDefault="0059655B" w:rsidP="004F6B83">
            <w:pPr>
              <w:pStyle w:val="Corpotesto"/>
              <w:rPr>
                <w:sz w:val="20"/>
              </w:rPr>
            </w:pPr>
            <w:r>
              <w:rPr>
                <w:sz w:val="20"/>
              </w:rPr>
              <w:t>Stefano Bottigliengo</w:t>
            </w:r>
          </w:p>
        </w:tc>
      </w:tr>
    </w:tbl>
    <w:p w14:paraId="379CD33E" w14:textId="1660BCD4" w:rsidR="00D8441E" w:rsidRDefault="00D8441E" w:rsidP="00647516">
      <w:pPr>
        <w:pStyle w:val="Corpotesto"/>
        <w:spacing w:before="3"/>
        <w:ind w:left="233" w:right="444"/>
        <w:jc w:val="both"/>
      </w:pPr>
    </w:p>
    <w:p w14:paraId="1838D98D" w14:textId="57FEA31B" w:rsidR="00D8441E" w:rsidRDefault="00D8441E" w:rsidP="00647516">
      <w:pPr>
        <w:pStyle w:val="Corpotesto"/>
        <w:spacing w:before="3"/>
        <w:ind w:left="233" w:right="444"/>
        <w:jc w:val="both"/>
      </w:pPr>
    </w:p>
    <w:p w14:paraId="7896D68F" w14:textId="4DB21898" w:rsidR="00D314B3" w:rsidRDefault="00D314B3" w:rsidP="00E61A9C">
      <w:pPr>
        <w:pStyle w:val="Corpotesto"/>
        <w:spacing w:before="3"/>
        <w:ind w:right="444"/>
        <w:jc w:val="both"/>
      </w:pPr>
    </w:p>
    <w:p w14:paraId="446667BE" w14:textId="77777777" w:rsidR="00D314B3" w:rsidRDefault="00D314B3" w:rsidP="00E61A9C">
      <w:pPr>
        <w:pStyle w:val="Corpotesto"/>
        <w:spacing w:before="3"/>
        <w:ind w:right="444"/>
        <w:jc w:val="both"/>
      </w:pPr>
    </w:p>
    <w:p w14:paraId="3B780EB4" w14:textId="07D8EB42" w:rsidR="00E61A9C" w:rsidRDefault="00E61A9C" w:rsidP="00E61A9C">
      <w:pPr>
        <w:pStyle w:val="Corpotesto"/>
        <w:spacing w:before="3"/>
        <w:ind w:right="444"/>
        <w:jc w:val="both"/>
      </w:pPr>
    </w:p>
    <w:p w14:paraId="27C5EA9E" w14:textId="679FF37A" w:rsidR="00E61A9C" w:rsidRPr="00E61A9C" w:rsidRDefault="00E61A9C" w:rsidP="00647516">
      <w:pPr>
        <w:pStyle w:val="Corpotesto"/>
        <w:spacing w:before="3"/>
        <w:ind w:left="233" w:right="444"/>
        <w:jc w:val="both"/>
        <w:rPr>
          <w:b/>
          <w:bCs/>
          <w:i/>
          <w:color w:val="C00000"/>
          <w:sz w:val="28"/>
          <w:szCs w:val="28"/>
        </w:rPr>
      </w:pPr>
      <w:r w:rsidRPr="00E61A9C">
        <w:rPr>
          <w:b/>
          <w:bCs/>
          <w:i/>
          <w:color w:val="C00000"/>
          <w:sz w:val="28"/>
          <w:szCs w:val="28"/>
        </w:rPr>
        <w:t>Iniziative “B” in condivisione tra PLS di Chimica e PLS di Scienza dei Materiali</w:t>
      </w:r>
    </w:p>
    <w:p w14:paraId="19F88E43" w14:textId="605FC634" w:rsidR="00E61A9C" w:rsidRDefault="00E61A9C" w:rsidP="00647516">
      <w:pPr>
        <w:pStyle w:val="Corpotesto"/>
        <w:spacing w:before="3"/>
        <w:ind w:left="233" w:right="444"/>
        <w:jc w:val="both"/>
      </w:pPr>
    </w:p>
    <w:p w14:paraId="55439E45" w14:textId="77777777" w:rsidR="00E61A9C" w:rsidRDefault="00E61A9C" w:rsidP="00647516">
      <w:pPr>
        <w:pStyle w:val="Corpotesto"/>
        <w:spacing w:before="3"/>
        <w:ind w:left="233" w:right="444"/>
        <w:jc w:val="both"/>
      </w:pPr>
    </w:p>
    <w:p w14:paraId="3F87F83A" w14:textId="45BD2CE0" w:rsidR="00E61A9C" w:rsidRDefault="00E61A9C" w:rsidP="00E61A9C">
      <w:pPr>
        <w:pStyle w:val="Titolo4"/>
        <w:spacing w:before="90" w:line="271" w:lineRule="auto"/>
        <w:ind w:left="0" w:right="763"/>
      </w:pPr>
      <w:r>
        <w:rPr>
          <w:color w:val="C00000"/>
        </w:rPr>
        <w:t>B3) Parliamo un po’ del … Sodio: un segno che la tavola periodica di Mendeleev è qui, in mezzo a noi"</w:t>
      </w:r>
    </w:p>
    <w:p w14:paraId="5E4AA468" w14:textId="77777777" w:rsidR="00E61A9C" w:rsidRDefault="00E61A9C" w:rsidP="00E61A9C">
      <w:pPr>
        <w:spacing w:before="208"/>
        <w:ind w:left="233"/>
        <w:rPr>
          <w:sz w:val="24"/>
        </w:rPr>
      </w:pPr>
      <w:r>
        <w:rPr>
          <w:b/>
          <w:sz w:val="24"/>
        </w:rPr>
        <w:lastRenderedPageBreak/>
        <w:t xml:space="preserve">Relatore </w:t>
      </w:r>
      <w:r>
        <w:rPr>
          <w:sz w:val="24"/>
        </w:rPr>
        <w:t>Tiziano Pera</w:t>
      </w:r>
    </w:p>
    <w:p w14:paraId="709213BA" w14:textId="63380C15" w:rsidR="00E61A9C" w:rsidRDefault="00E61A9C" w:rsidP="00E61A9C">
      <w:pPr>
        <w:pStyle w:val="Corpotesto"/>
        <w:rPr>
          <w:sz w:val="20"/>
        </w:rPr>
      </w:pPr>
    </w:p>
    <w:tbl>
      <w:tblPr>
        <w:tblStyle w:val="Grigliatabella"/>
        <w:tblW w:w="10546" w:type="dxa"/>
        <w:tblLook w:val="04A0" w:firstRow="1" w:lastRow="0" w:firstColumn="1" w:lastColumn="0" w:noHBand="0" w:noVBand="1"/>
      </w:tblPr>
      <w:tblGrid>
        <w:gridCol w:w="1522"/>
        <w:gridCol w:w="1563"/>
        <w:gridCol w:w="1418"/>
        <w:gridCol w:w="3840"/>
        <w:gridCol w:w="2203"/>
      </w:tblGrid>
      <w:tr w:rsidR="006A71F6" w14:paraId="2BC06D4E" w14:textId="77777777" w:rsidTr="006A71F6">
        <w:tc>
          <w:tcPr>
            <w:tcW w:w="1522" w:type="dxa"/>
          </w:tcPr>
          <w:p w14:paraId="1023A88A" w14:textId="77777777" w:rsidR="006A71F6" w:rsidRDefault="006A71F6" w:rsidP="006A71F6">
            <w:pPr>
              <w:pStyle w:val="Corpotesto"/>
              <w:rPr>
                <w:sz w:val="20"/>
              </w:rPr>
            </w:pPr>
            <w:r>
              <w:rPr>
                <w:sz w:val="20"/>
              </w:rPr>
              <w:t>Data</w:t>
            </w:r>
          </w:p>
        </w:tc>
        <w:tc>
          <w:tcPr>
            <w:tcW w:w="1563" w:type="dxa"/>
          </w:tcPr>
          <w:p w14:paraId="41D3D5CB" w14:textId="0E1B1F60" w:rsidR="006A71F6" w:rsidRDefault="006A71F6" w:rsidP="006A71F6">
            <w:pPr>
              <w:pStyle w:val="Corpotesto"/>
              <w:rPr>
                <w:sz w:val="20"/>
              </w:rPr>
            </w:pPr>
            <w:r>
              <w:rPr>
                <w:sz w:val="20"/>
              </w:rPr>
              <w:t>n° Partecipanti</w:t>
            </w:r>
          </w:p>
        </w:tc>
        <w:tc>
          <w:tcPr>
            <w:tcW w:w="1418" w:type="dxa"/>
          </w:tcPr>
          <w:p w14:paraId="76BD9B0B" w14:textId="0300365B" w:rsidR="006A71F6" w:rsidRDefault="006A71F6" w:rsidP="006A71F6">
            <w:pPr>
              <w:pStyle w:val="Corpotesto"/>
              <w:rPr>
                <w:sz w:val="20"/>
              </w:rPr>
            </w:pPr>
            <w:r>
              <w:rPr>
                <w:sz w:val="20"/>
              </w:rPr>
              <w:t xml:space="preserve">Spese </w:t>
            </w:r>
            <w:r>
              <w:rPr>
                <w:b/>
              </w:rPr>
              <w:t>(€)</w:t>
            </w:r>
          </w:p>
        </w:tc>
        <w:tc>
          <w:tcPr>
            <w:tcW w:w="3840" w:type="dxa"/>
          </w:tcPr>
          <w:p w14:paraId="62F1EE14" w14:textId="781B09F3" w:rsidR="006A71F6" w:rsidRDefault="006A71F6" w:rsidP="006A71F6">
            <w:pPr>
              <w:pStyle w:val="Corpotesto"/>
              <w:rPr>
                <w:sz w:val="20"/>
              </w:rPr>
            </w:pPr>
            <w:r>
              <w:rPr>
                <w:sz w:val="20"/>
              </w:rPr>
              <w:t>Scuola</w:t>
            </w:r>
          </w:p>
        </w:tc>
        <w:tc>
          <w:tcPr>
            <w:tcW w:w="2203" w:type="dxa"/>
          </w:tcPr>
          <w:p w14:paraId="0303D18D" w14:textId="6B434417" w:rsidR="006A71F6" w:rsidRDefault="006A71F6" w:rsidP="006A71F6">
            <w:pPr>
              <w:pStyle w:val="Corpotesto"/>
              <w:rPr>
                <w:sz w:val="20"/>
              </w:rPr>
            </w:pPr>
            <w:r>
              <w:rPr>
                <w:sz w:val="20"/>
              </w:rPr>
              <w:t>Ordine</w:t>
            </w:r>
          </w:p>
        </w:tc>
      </w:tr>
      <w:tr w:rsidR="006A71F6" w14:paraId="19E2F5BA" w14:textId="77777777" w:rsidTr="006A71F6">
        <w:tc>
          <w:tcPr>
            <w:tcW w:w="1522" w:type="dxa"/>
          </w:tcPr>
          <w:p w14:paraId="102E1A7D" w14:textId="2C49BB2E" w:rsidR="006A71F6" w:rsidRDefault="006A71F6" w:rsidP="006A71F6">
            <w:pPr>
              <w:pStyle w:val="Corpotesto"/>
              <w:rPr>
                <w:sz w:val="20"/>
              </w:rPr>
            </w:pPr>
            <w:r>
              <w:rPr>
                <w:sz w:val="20"/>
              </w:rPr>
              <w:t>18/11/2019</w:t>
            </w:r>
          </w:p>
        </w:tc>
        <w:tc>
          <w:tcPr>
            <w:tcW w:w="1563" w:type="dxa"/>
          </w:tcPr>
          <w:p w14:paraId="53BAD605" w14:textId="52670626" w:rsidR="006A71F6" w:rsidRDefault="006A71F6" w:rsidP="006A71F6">
            <w:pPr>
              <w:pStyle w:val="Corpotesto"/>
              <w:rPr>
                <w:sz w:val="20"/>
              </w:rPr>
            </w:pPr>
            <w:r>
              <w:rPr>
                <w:sz w:val="20"/>
              </w:rPr>
              <w:t>100+20 docenti</w:t>
            </w:r>
          </w:p>
        </w:tc>
        <w:tc>
          <w:tcPr>
            <w:tcW w:w="1418" w:type="dxa"/>
          </w:tcPr>
          <w:p w14:paraId="41B168E4" w14:textId="27FAEEE8" w:rsidR="006A71F6" w:rsidRDefault="006A71F6" w:rsidP="006A71F6">
            <w:pPr>
              <w:pStyle w:val="Corpotesto"/>
              <w:jc w:val="center"/>
              <w:rPr>
                <w:sz w:val="20"/>
              </w:rPr>
            </w:pPr>
            <w:r>
              <w:rPr>
                <w:sz w:val="20"/>
              </w:rPr>
              <w:t>/</w:t>
            </w:r>
          </w:p>
        </w:tc>
        <w:tc>
          <w:tcPr>
            <w:tcW w:w="3840" w:type="dxa"/>
          </w:tcPr>
          <w:p w14:paraId="4E11BBF5" w14:textId="19986BC2" w:rsidR="006A71F6" w:rsidRDefault="006A71F6" w:rsidP="006A71F6">
            <w:pPr>
              <w:pStyle w:val="Corpotesto"/>
              <w:rPr>
                <w:sz w:val="20"/>
              </w:rPr>
            </w:pPr>
            <w:r>
              <w:rPr>
                <w:sz w:val="20"/>
              </w:rPr>
              <w:t>Novara</w:t>
            </w:r>
          </w:p>
        </w:tc>
        <w:tc>
          <w:tcPr>
            <w:tcW w:w="2203" w:type="dxa"/>
          </w:tcPr>
          <w:p w14:paraId="1786C09D" w14:textId="0E9819C0" w:rsidR="006A71F6" w:rsidRDefault="006A71F6" w:rsidP="006A71F6">
            <w:pPr>
              <w:pStyle w:val="Corpotesto"/>
              <w:rPr>
                <w:sz w:val="20"/>
              </w:rPr>
            </w:pPr>
            <w:r>
              <w:rPr>
                <w:sz w:val="20"/>
              </w:rPr>
              <w:t>Secondaria II grado</w:t>
            </w:r>
          </w:p>
        </w:tc>
      </w:tr>
    </w:tbl>
    <w:p w14:paraId="78347970" w14:textId="77777777" w:rsidR="006A71F6" w:rsidRDefault="006A71F6" w:rsidP="00E61A9C">
      <w:pPr>
        <w:pStyle w:val="Corpotesto"/>
        <w:rPr>
          <w:sz w:val="20"/>
        </w:rPr>
      </w:pPr>
    </w:p>
    <w:p w14:paraId="49ED840F" w14:textId="77777777" w:rsidR="00E61A9C" w:rsidRDefault="00E61A9C" w:rsidP="00E61A9C">
      <w:pPr>
        <w:pStyle w:val="Corpotesto"/>
        <w:rPr>
          <w:sz w:val="20"/>
        </w:rPr>
      </w:pPr>
    </w:p>
    <w:p w14:paraId="37F0068C" w14:textId="77777777" w:rsidR="00E61A9C" w:rsidRDefault="00E61A9C" w:rsidP="00E61A9C">
      <w:pPr>
        <w:pStyle w:val="Corpotesto"/>
        <w:rPr>
          <w:sz w:val="20"/>
        </w:rPr>
      </w:pPr>
    </w:p>
    <w:p w14:paraId="0E37ED33" w14:textId="77777777" w:rsidR="00E61A9C" w:rsidRDefault="00E61A9C" w:rsidP="00E61A9C">
      <w:pPr>
        <w:pStyle w:val="Corpotesto"/>
        <w:rPr>
          <w:sz w:val="20"/>
        </w:rPr>
      </w:pPr>
    </w:p>
    <w:p w14:paraId="129363D2" w14:textId="77777777" w:rsidR="00E61A9C" w:rsidRDefault="00E61A9C" w:rsidP="00E61A9C">
      <w:pPr>
        <w:pStyle w:val="Corpotesto"/>
        <w:spacing w:before="1"/>
        <w:rPr>
          <w:sz w:val="22"/>
        </w:rPr>
      </w:pPr>
    </w:p>
    <w:p w14:paraId="3B691BCC" w14:textId="64896119" w:rsidR="00E61A9C" w:rsidRDefault="00E61A9C" w:rsidP="00E61A9C">
      <w:pPr>
        <w:pStyle w:val="Titolo4"/>
        <w:spacing w:before="90" w:line="271" w:lineRule="auto"/>
        <w:ind w:left="0" w:right="517"/>
      </w:pPr>
      <w:r>
        <w:rPr>
          <w:color w:val="C00000"/>
        </w:rPr>
        <w:t>B4) “Dove la Natura finisce di produrre le sue specie, comincia l'uomo, in armonia con le leggi della Natura, a creare una infinità altre di specie” (Leonardo)</w:t>
      </w:r>
    </w:p>
    <w:p w14:paraId="4A5C36E7" w14:textId="77777777" w:rsidR="00E61A9C" w:rsidRDefault="00E61A9C" w:rsidP="00E61A9C">
      <w:pPr>
        <w:spacing w:before="202"/>
        <w:ind w:left="233"/>
        <w:rPr>
          <w:sz w:val="24"/>
        </w:rPr>
      </w:pPr>
      <w:r>
        <w:rPr>
          <w:b/>
          <w:sz w:val="24"/>
        </w:rPr>
        <w:t xml:space="preserve">Relatore </w:t>
      </w:r>
      <w:r>
        <w:rPr>
          <w:sz w:val="24"/>
        </w:rPr>
        <w:t>Adriano Zecchina</w:t>
      </w:r>
    </w:p>
    <w:p w14:paraId="4EB314EF" w14:textId="77777777" w:rsidR="00E61A9C" w:rsidRDefault="00E61A9C" w:rsidP="00E61A9C">
      <w:pPr>
        <w:pStyle w:val="Corpotesto"/>
        <w:rPr>
          <w:sz w:val="20"/>
        </w:rPr>
      </w:pPr>
    </w:p>
    <w:tbl>
      <w:tblPr>
        <w:tblStyle w:val="Grigliatabella"/>
        <w:tblW w:w="10546" w:type="dxa"/>
        <w:tblLook w:val="04A0" w:firstRow="1" w:lastRow="0" w:firstColumn="1" w:lastColumn="0" w:noHBand="0" w:noVBand="1"/>
      </w:tblPr>
      <w:tblGrid>
        <w:gridCol w:w="1522"/>
        <w:gridCol w:w="1563"/>
        <w:gridCol w:w="1418"/>
        <w:gridCol w:w="3840"/>
        <w:gridCol w:w="2203"/>
      </w:tblGrid>
      <w:tr w:rsidR="006A71F6" w14:paraId="708543D3" w14:textId="77777777" w:rsidTr="008B396F">
        <w:tc>
          <w:tcPr>
            <w:tcW w:w="1522" w:type="dxa"/>
          </w:tcPr>
          <w:p w14:paraId="3F823277" w14:textId="77777777" w:rsidR="006A71F6" w:rsidRDefault="006A71F6" w:rsidP="008B396F">
            <w:pPr>
              <w:pStyle w:val="Corpotesto"/>
              <w:rPr>
                <w:sz w:val="20"/>
              </w:rPr>
            </w:pPr>
            <w:r>
              <w:rPr>
                <w:sz w:val="20"/>
              </w:rPr>
              <w:t>Data</w:t>
            </w:r>
          </w:p>
        </w:tc>
        <w:tc>
          <w:tcPr>
            <w:tcW w:w="1563" w:type="dxa"/>
          </w:tcPr>
          <w:p w14:paraId="00D6E13E" w14:textId="77777777" w:rsidR="006A71F6" w:rsidRDefault="006A71F6" w:rsidP="008B396F">
            <w:pPr>
              <w:pStyle w:val="Corpotesto"/>
              <w:rPr>
                <w:sz w:val="20"/>
              </w:rPr>
            </w:pPr>
            <w:r>
              <w:rPr>
                <w:sz w:val="20"/>
              </w:rPr>
              <w:t>n° Partecipanti</w:t>
            </w:r>
          </w:p>
        </w:tc>
        <w:tc>
          <w:tcPr>
            <w:tcW w:w="1418" w:type="dxa"/>
          </w:tcPr>
          <w:p w14:paraId="4E8BAB1D" w14:textId="77777777" w:rsidR="006A71F6" w:rsidRDefault="006A71F6" w:rsidP="008B396F">
            <w:pPr>
              <w:pStyle w:val="Corpotesto"/>
              <w:rPr>
                <w:sz w:val="20"/>
              </w:rPr>
            </w:pPr>
            <w:r>
              <w:rPr>
                <w:sz w:val="20"/>
              </w:rPr>
              <w:t xml:space="preserve">Spese </w:t>
            </w:r>
            <w:r>
              <w:rPr>
                <w:b/>
              </w:rPr>
              <w:t>(€)</w:t>
            </w:r>
          </w:p>
        </w:tc>
        <w:tc>
          <w:tcPr>
            <w:tcW w:w="3840" w:type="dxa"/>
          </w:tcPr>
          <w:p w14:paraId="5F305C17" w14:textId="77777777" w:rsidR="006A71F6" w:rsidRDefault="006A71F6" w:rsidP="008B396F">
            <w:pPr>
              <w:pStyle w:val="Corpotesto"/>
              <w:rPr>
                <w:sz w:val="20"/>
              </w:rPr>
            </w:pPr>
            <w:r>
              <w:rPr>
                <w:sz w:val="20"/>
              </w:rPr>
              <w:t>Scuola</w:t>
            </w:r>
          </w:p>
        </w:tc>
        <w:tc>
          <w:tcPr>
            <w:tcW w:w="2203" w:type="dxa"/>
          </w:tcPr>
          <w:p w14:paraId="5D49BA84" w14:textId="77777777" w:rsidR="006A71F6" w:rsidRDefault="006A71F6" w:rsidP="008B396F">
            <w:pPr>
              <w:pStyle w:val="Corpotesto"/>
              <w:rPr>
                <w:sz w:val="20"/>
              </w:rPr>
            </w:pPr>
            <w:r>
              <w:rPr>
                <w:sz w:val="20"/>
              </w:rPr>
              <w:t>Ordine</w:t>
            </w:r>
          </w:p>
        </w:tc>
      </w:tr>
      <w:tr w:rsidR="006A71F6" w14:paraId="72B9A81F" w14:textId="77777777" w:rsidTr="008B396F">
        <w:tc>
          <w:tcPr>
            <w:tcW w:w="1522" w:type="dxa"/>
          </w:tcPr>
          <w:p w14:paraId="4387E8BE" w14:textId="77777777" w:rsidR="006A71F6" w:rsidRDefault="006A71F6" w:rsidP="008B396F">
            <w:pPr>
              <w:pStyle w:val="Corpotesto"/>
              <w:rPr>
                <w:sz w:val="20"/>
              </w:rPr>
            </w:pPr>
            <w:r>
              <w:rPr>
                <w:sz w:val="20"/>
              </w:rPr>
              <w:t>18/11/2019</w:t>
            </w:r>
          </w:p>
        </w:tc>
        <w:tc>
          <w:tcPr>
            <w:tcW w:w="1563" w:type="dxa"/>
          </w:tcPr>
          <w:p w14:paraId="4FF89ADD" w14:textId="4470B515" w:rsidR="006A71F6" w:rsidRDefault="006A71F6" w:rsidP="008B396F">
            <w:pPr>
              <w:pStyle w:val="Corpotesto"/>
              <w:rPr>
                <w:sz w:val="20"/>
              </w:rPr>
            </w:pPr>
            <w:r>
              <w:rPr>
                <w:sz w:val="20"/>
              </w:rPr>
              <w:t>110+20 docenti</w:t>
            </w:r>
          </w:p>
        </w:tc>
        <w:tc>
          <w:tcPr>
            <w:tcW w:w="1418" w:type="dxa"/>
          </w:tcPr>
          <w:p w14:paraId="0F59E1F6" w14:textId="77777777" w:rsidR="006A71F6" w:rsidRDefault="006A71F6" w:rsidP="008B396F">
            <w:pPr>
              <w:pStyle w:val="Corpotesto"/>
              <w:jc w:val="center"/>
              <w:rPr>
                <w:sz w:val="20"/>
              </w:rPr>
            </w:pPr>
            <w:r>
              <w:rPr>
                <w:sz w:val="20"/>
              </w:rPr>
              <w:t>/</w:t>
            </w:r>
          </w:p>
        </w:tc>
        <w:tc>
          <w:tcPr>
            <w:tcW w:w="3840" w:type="dxa"/>
          </w:tcPr>
          <w:p w14:paraId="063E4D66" w14:textId="4F7CAF85" w:rsidR="006A71F6" w:rsidRDefault="006A71F6" w:rsidP="008B396F">
            <w:pPr>
              <w:pStyle w:val="Corpotesto"/>
              <w:rPr>
                <w:sz w:val="20"/>
              </w:rPr>
            </w:pPr>
            <w:r>
              <w:rPr>
                <w:sz w:val="20"/>
              </w:rPr>
              <w:t>Torino</w:t>
            </w:r>
          </w:p>
        </w:tc>
        <w:tc>
          <w:tcPr>
            <w:tcW w:w="2203" w:type="dxa"/>
          </w:tcPr>
          <w:p w14:paraId="1F2BE9EB" w14:textId="77777777" w:rsidR="006A71F6" w:rsidRDefault="006A71F6" w:rsidP="008B396F">
            <w:pPr>
              <w:pStyle w:val="Corpotesto"/>
              <w:rPr>
                <w:sz w:val="20"/>
              </w:rPr>
            </w:pPr>
            <w:r>
              <w:rPr>
                <w:sz w:val="20"/>
              </w:rPr>
              <w:t>Secondaria II grado</w:t>
            </w:r>
          </w:p>
        </w:tc>
      </w:tr>
    </w:tbl>
    <w:p w14:paraId="4736E692" w14:textId="07BA8424" w:rsidR="00E61A9C" w:rsidRDefault="00E61A9C" w:rsidP="00E61A9C">
      <w:pPr>
        <w:pStyle w:val="Corpotesto"/>
        <w:spacing w:before="8"/>
        <w:rPr>
          <w:sz w:val="29"/>
        </w:rPr>
      </w:pPr>
    </w:p>
    <w:p w14:paraId="5138AA00" w14:textId="77777777" w:rsidR="00E61A9C" w:rsidRDefault="00E61A9C" w:rsidP="00E61A9C">
      <w:pPr>
        <w:pStyle w:val="Corpotesto"/>
        <w:rPr>
          <w:sz w:val="20"/>
        </w:rPr>
      </w:pPr>
    </w:p>
    <w:p w14:paraId="05DEB41F" w14:textId="77777777" w:rsidR="00E61A9C" w:rsidRDefault="00E61A9C" w:rsidP="00E61A9C">
      <w:pPr>
        <w:pStyle w:val="Corpotesto"/>
        <w:rPr>
          <w:sz w:val="20"/>
        </w:rPr>
      </w:pPr>
    </w:p>
    <w:p w14:paraId="4BB0AEE0" w14:textId="77777777" w:rsidR="00E61A9C" w:rsidRDefault="00E61A9C" w:rsidP="00E61A9C">
      <w:pPr>
        <w:pStyle w:val="Corpotesto"/>
        <w:rPr>
          <w:sz w:val="20"/>
        </w:rPr>
      </w:pPr>
    </w:p>
    <w:p w14:paraId="5431A842" w14:textId="7261CFA7" w:rsidR="00E61A9C" w:rsidRDefault="00E61A9C" w:rsidP="00E61A9C">
      <w:pPr>
        <w:pStyle w:val="Corpotesto"/>
        <w:spacing w:before="3"/>
        <w:rPr>
          <w:sz w:val="21"/>
        </w:rPr>
      </w:pPr>
    </w:p>
    <w:p w14:paraId="2D682DA9" w14:textId="10AC66C4" w:rsidR="00E61A9C" w:rsidRDefault="00E61A9C" w:rsidP="00E61A9C">
      <w:pPr>
        <w:pStyle w:val="Corpotesto"/>
        <w:spacing w:before="3"/>
        <w:rPr>
          <w:sz w:val="21"/>
        </w:rPr>
      </w:pPr>
    </w:p>
    <w:p w14:paraId="40EF33C9" w14:textId="33A283E8" w:rsidR="00E61A9C" w:rsidRDefault="00E61A9C" w:rsidP="00E61A9C">
      <w:pPr>
        <w:pStyle w:val="Corpotesto"/>
        <w:spacing w:before="3"/>
        <w:rPr>
          <w:sz w:val="21"/>
        </w:rPr>
      </w:pPr>
    </w:p>
    <w:p w14:paraId="7CAB259B" w14:textId="4CCEB2B4" w:rsidR="00E61A9C" w:rsidRDefault="00E61A9C" w:rsidP="00E61A9C">
      <w:pPr>
        <w:pStyle w:val="Corpotesto"/>
        <w:spacing w:before="3"/>
        <w:rPr>
          <w:sz w:val="21"/>
        </w:rPr>
      </w:pPr>
    </w:p>
    <w:p w14:paraId="30AA85EC" w14:textId="18E0831B" w:rsidR="00E61A9C" w:rsidRDefault="00E61A9C" w:rsidP="00E61A9C">
      <w:pPr>
        <w:pStyle w:val="Corpotesto"/>
        <w:spacing w:before="3"/>
        <w:rPr>
          <w:sz w:val="21"/>
        </w:rPr>
      </w:pPr>
    </w:p>
    <w:p w14:paraId="78126A83" w14:textId="77777777" w:rsidR="00E61A9C" w:rsidRDefault="00E61A9C" w:rsidP="00E61A9C">
      <w:pPr>
        <w:pStyle w:val="Corpotesto"/>
        <w:spacing w:before="3"/>
        <w:rPr>
          <w:sz w:val="21"/>
        </w:rPr>
      </w:pPr>
    </w:p>
    <w:p w14:paraId="1010C080" w14:textId="7C0D3CD2" w:rsidR="00E61A9C" w:rsidRDefault="00E61A9C" w:rsidP="00E61A9C">
      <w:pPr>
        <w:pStyle w:val="Titolo4"/>
        <w:spacing w:before="90"/>
        <w:ind w:left="0"/>
      </w:pPr>
      <w:r>
        <w:rPr>
          <w:color w:val="C00000"/>
        </w:rPr>
        <w:t>B5) Dal mimete di Primo Levi alle macchine molecolari</w:t>
      </w:r>
    </w:p>
    <w:p w14:paraId="6DB59DC7" w14:textId="77777777" w:rsidR="00E61A9C" w:rsidRDefault="00E61A9C" w:rsidP="00E61A9C">
      <w:pPr>
        <w:pStyle w:val="Corpotesto"/>
        <w:spacing w:before="7"/>
        <w:rPr>
          <w:b/>
          <w:i/>
          <w:sz w:val="20"/>
        </w:rPr>
      </w:pPr>
    </w:p>
    <w:p w14:paraId="6B72CCBB" w14:textId="77777777" w:rsidR="00E61A9C" w:rsidRDefault="00E61A9C" w:rsidP="00E61A9C">
      <w:pPr>
        <w:ind w:left="233"/>
        <w:rPr>
          <w:sz w:val="24"/>
        </w:rPr>
      </w:pPr>
      <w:r>
        <w:rPr>
          <w:b/>
          <w:sz w:val="24"/>
        </w:rPr>
        <w:t xml:space="preserve">Relatore </w:t>
      </w:r>
      <w:r>
        <w:rPr>
          <w:sz w:val="24"/>
        </w:rPr>
        <w:t>Vincenzo Balzani</w:t>
      </w:r>
    </w:p>
    <w:p w14:paraId="2E252270" w14:textId="77777777" w:rsidR="00E61A9C" w:rsidRDefault="00E61A9C" w:rsidP="00E61A9C">
      <w:pPr>
        <w:pStyle w:val="Corpotesto"/>
        <w:rPr>
          <w:sz w:val="20"/>
        </w:rPr>
      </w:pPr>
    </w:p>
    <w:p w14:paraId="61A6E9F1" w14:textId="76D1D443" w:rsidR="00E61A9C" w:rsidRDefault="00E61A9C" w:rsidP="00E61A9C">
      <w:pPr>
        <w:pStyle w:val="Corpotesto"/>
        <w:spacing w:before="9"/>
        <w:rPr>
          <w:sz w:val="29"/>
        </w:rPr>
      </w:pPr>
    </w:p>
    <w:tbl>
      <w:tblPr>
        <w:tblStyle w:val="Grigliatabella"/>
        <w:tblW w:w="8755" w:type="dxa"/>
        <w:tblLook w:val="04A0" w:firstRow="1" w:lastRow="0" w:firstColumn="1" w:lastColumn="0" w:noHBand="0" w:noVBand="1"/>
      </w:tblPr>
      <w:tblGrid>
        <w:gridCol w:w="1522"/>
        <w:gridCol w:w="1705"/>
        <w:gridCol w:w="3118"/>
        <w:gridCol w:w="2410"/>
      </w:tblGrid>
      <w:tr w:rsidR="00BA57A0" w14:paraId="57709937" w14:textId="77777777" w:rsidTr="00C174B6">
        <w:tc>
          <w:tcPr>
            <w:tcW w:w="1522" w:type="dxa"/>
          </w:tcPr>
          <w:p w14:paraId="6FCDE486" w14:textId="77777777" w:rsidR="00BA57A0" w:rsidRDefault="00BA57A0" w:rsidP="005745E5">
            <w:pPr>
              <w:pStyle w:val="Corpotesto"/>
              <w:rPr>
                <w:sz w:val="20"/>
              </w:rPr>
            </w:pPr>
            <w:r>
              <w:rPr>
                <w:sz w:val="20"/>
              </w:rPr>
              <w:t>Data</w:t>
            </w:r>
          </w:p>
        </w:tc>
        <w:tc>
          <w:tcPr>
            <w:tcW w:w="1705" w:type="dxa"/>
          </w:tcPr>
          <w:p w14:paraId="48C4EB48" w14:textId="77777777" w:rsidR="00BA57A0" w:rsidRDefault="00BA57A0" w:rsidP="005745E5">
            <w:pPr>
              <w:pStyle w:val="Corpotesto"/>
              <w:rPr>
                <w:sz w:val="20"/>
              </w:rPr>
            </w:pPr>
            <w:r>
              <w:rPr>
                <w:sz w:val="20"/>
              </w:rPr>
              <w:t>n° Partecipanti</w:t>
            </w:r>
          </w:p>
        </w:tc>
        <w:tc>
          <w:tcPr>
            <w:tcW w:w="3118" w:type="dxa"/>
          </w:tcPr>
          <w:p w14:paraId="4582F3B6" w14:textId="77777777" w:rsidR="00BA57A0" w:rsidRDefault="00BA57A0" w:rsidP="005745E5">
            <w:pPr>
              <w:pStyle w:val="Corpotesto"/>
              <w:rPr>
                <w:sz w:val="20"/>
              </w:rPr>
            </w:pPr>
            <w:r>
              <w:rPr>
                <w:sz w:val="20"/>
              </w:rPr>
              <w:t xml:space="preserve">Spese </w:t>
            </w:r>
            <w:r>
              <w:rPr>
                <w:b/>
              </w:rPr>
              <w:t>(€)</w:t>
            </w:r>
          </w:p>
        </w:tc>
        <w:tc>
          <w:tcPr>
            <w:tcW w:w="2410" w:type="dxa"/>
          </w:tcPr>
          <w:p w14:paraId="545676AE" w14:textId="78365DF4" w:rsidR="00BA57A0" w:rsidRDefault="00BA57A0" w:rsidP="005745E5">
            <w:pPr>
              <w:pStyle w:val="Corpotesto"/>
              <w:rPr>
                <w:sz w:val="20"/>
              </w:rPr>
            </w:pPr>
            <w:r>
              <w:rPr>
                <w:sz w:val="20"/>
              </w:rPr>
              <w:t>Sede</w:t>
            </w:r>
          </w:p>
        </w:tc>
      </w:tr>
      <w:tr w:rsidR="00BA57A0" w14:paraId="7CEC4234" w14:textId="77777777" w:rsidTr="00C174B6">
        <w:tc>
          <w:tcPr>
            <w:tcW w:w="1522" w:type="dxa"/>
          </w:tcPr>
          <w:p w14:paraId="15B2BA9C" w14:textId="09944BD6" w:rsidR="00BA57A0" w:rsidRDefault="00C174B6" w:rsidP="005745E5">
            <w:pPr>
              <w:pStyle w:val="Corpotesto"/>
              <w:rPr>
                <w:sz w:val="20"/>
              </w:rPr>
            </w:pPr>
            <w:r>
              <w:rPr>
                <w:sz w:val="20"/>
              </w:rPr>
              <w:t>13</w:t>
            </w:r>
            <w:r w:rsidR="00BA57A0">
              <w:rPr>
                <w:sz w:val="20"/>
              </w:rPr>
              <w:t>/12/2019</w:t>
            </w:r>
          </w:p>
        </w:tc>
        <w:tc>
          <w:tcPr>
            <w:tcW w:w="1705" w:type="dxa"/>
          </w:tcPr>
          <w:p w14:paraId="04ADAE2B" w14:textId="4213C3A3" w:rsidR="00BA57A0" w:rsidRDefault="00C174B6" w:rsidP="005745E5">
            <w:pPr>
              <w:pStyle w:val="Corpotesto"/>
              <w:rPr>
                <w:sz w:val="20"/>
              </w:rPr>
            </w:pPr>
            <w:r>
              <w:rPr>
                <w:sz w:val="20"/>
              </w:rPr>
              <w:t>50</w:t>
            </w:r>
            <w:r w:rsidR="00BA57A0">
              <w:rPr>
                <w:sz w:val="20"/>
              </w:rPr>
              <w:t xml:space="preserve"> +</w:t>
            </w:r>
            <w:r>
              <w:rPr>
                <w:sz w:val="20"/>
              </w:rPr>
              <w:t>15</w:t>
            </w:r>
            <w:r w:rsidR="00BA57A0">
              <w:rPr>
                <w:sz w:val="20"/>
              </w:rPr>
              <w:t xml:space="preserve">0 </w:t>
            </w:r>
            <w:r>
              <w:rPr>
                <w:sz w:val="20"/>
              </w:rPr>
              <w:t>pubblico</w:t>
            </w:r>
          </w:p>
        </w:tc>
        <w:tc>
          <w:tcPr>
            <w:tcW w:w="3118" w:type="dxa"/>
          </w:tcPr>
          <w:p w14:paraId="15FF63A4" w14:textId="25A3EA2A" w:rsidR="00BA57A0" w:rsidRDefault="00BA57A0" w:rsidP="005745E5">
            <w:pPr>
              <w:pStyle w:val="Corpotesto"/>
              <w:jc w:val="center"/>
              <w:rPr>
                <w:sz w:val="20"/>
              </w:rPr>
            </w:pPr>
            <w:r>
              <w:rPr>
                <w:sz w:val="20"/>
              </w:rPr>
              <w:t>S</w:t>
            </w:r>
            <w:r w:rsidR="00C174B6">
              <w:rPr>
                <w:sz w:val="20"/>
              </w:rPr>
              <w:t>p</w:t>
            </w:r>
            <w:r>
              <w:rPr>
                <w:sz w:val="20"/>
              </w:rPr>
              <w:t>e</w:t>
            </w:r>
            <w:r w:rsidR="00C174B6">
              <w:rPr>
                <w:sz w:val="20"/>
              </w:rPr>
              <w:t>s</w:t>
            </w:r>
            <w:r>
              <w:rPr>
                <w:sz w:val="20"/>
              </w:rPr>
              <w:t>e invito Re</w:t>
            </w:r>
            <w:r w:rsidR="00C174B6">
              <w:rPr>
                <w:sz w:val="20"/>
              </w:rPr>
              <w:t>l</w:t>
            </w:r>
            <w:r>
              <w:rPr>
                <w:sz w:val="20"/>
              </w:rPr>
              <w:t xml:space="preserve">atore </w:t>
            </w:r>
            <w:r w:rsidR="00C174B6">
              <w:rPr>
                <w:sz w:val="20"/>
              </w:rPr>
              <w:t xml:space="preserve"> (PLS SdM)</w:t>
            </w:r>
            <w:r w:rsidR="00450F86">
              <w:rPr>
                <w:sz w:val="20"/>
              </w:rPr>
              <w:t xml:space="preserve"> –(tramite contributo a SCI Piemonte Val d’Aosta)</w:t>
            </w:r>
          </w:p>
        </w:tc>
        <w:tc>
          <w:tcPr>
            <w:tcW w:w="2410" w:type="dxa"/>
          </w:tcPr>
          <w:p w14:paraId="56DD1DD5" w14:textId="458C86DB" w:rsidR="00BA57A0" w:rsidRDefault="00BA57A0" w:rsidP="005745E5">
            <w:pPr>
              <w:pStyle w:val="Corpotesto"/>
              <w:rPr>
                <w:sz w:val="20"/>
              </w:rPr>
            </w:pPr>
            <w:r>
              <w:rPr>
                <w:sz w:val="20"/>
              </w:rPr>
              <w:t>Torino (Dip. Di Chimica)</w:t>
            </w:r>
          </w:p>
        </w:tc>
      </w:tr>
    </w:tbl>
    <w:p w14:paraId="6AC906D2" w14:textId="3D17A97D" w:rsidR="006A71F6" w:rsidRDefault="006A71F6" w:rsidP="00E61A9C">
      <w:pPr>
        <w:pStyle w:val="Corpotesto"/>
        <w:spacing w:before="9"/>
        <w:rPr>
          <w:sz w:val="29"/>
        </w:rPr>
      </w:pPr>
    </w:p>
    <w:p w14:paraId="0890042C" w14:textId="77777777" w:rsidR="00E61A9C" w:rsidRDefault="00E61A9C" w:rsidP="00E61A9C">
      <w:pPr>
        <w:spacing w:line="263" w:lineRule="exact"/>
        <w:rPr>
          <w:sz w:val="24"/>
        </w:rPr>
      </w:pPr>
    </w:p>
    <w:p w14:paraId="584F4C42" w14:textId="77777777" w:rsidR="005745E5" w:rsidRDefault="005745E5" w:rsidP="00E61A9C">
      <w:pPr>
        <w:spacing w:line="263" w:lineRule="exact"/>
        <w:rPr>
          <w:sz w:val="24"/>
        </w:rPr>
      </w:pPr>
    </w:p>
    <w:p w14:paraId="752D72D7" w14:textId="77777777" w:rsidR="005745E5" w:rsidRDefault="005745E5" w:rsidP="005745E5">
      <w:pPr>
        <w:pStyle w:val="Titolo4"/>
        <w:spacing w:before="70"/>
        <w:ind w:left="0"/>
      </w:pPr>
      <w:r>
        <w:rPr>
          <w:color w:val="C00000"/>
        </w:rPr>
        <w:t>B6) I metalli di transizione: elementi per la chimica e l’energia del presente e del futuro</w:t>
      </w:r>
    </w:p>
    <w:p w14:paraId="6B9B8D67" w14:textId="77777777" w:rsidR="005745E5" w:rsidRDefault="005745E5" w:rsidP="005745E5">
      <w:pPr>
        <w:pStyle w:val="Corpotesto"/>
        <w:spacing w:before="7"/>
        <w:rPr>
          <w:b/>
          <w:i/>
          <w:sz w:val="20"/>
        </w:rPr>
      </w:pPr>
    </w:p>
    <w:p w14:paraId="498C8674" w14:textId="77777777" w:rsidR="005745E5" w:rsidRDefault="005745E5" w:rsidP="005745E5">
      <w:pPr>
        <w:ind w:left="233"/>
        <w:rPr>
          <w:sz w:val="24"/>
        </w:rPr>
      </w:pPr>
      <w:r>
        <w:rPr>
          <w:b/>
          <w:sz w:val="24"/>
        </w:rPr>
        <w:t xml:space="preserve">Relatore </w:t>
      </w:r>
      <w:r>
        <w:rPr>
          <w:sz w:val="24"/>
        </w:rPr>
        <w:t>Matteo Signorile</w:t>
      </w:r>
    </w:p>
    <w:p w14:paraId="5116753E" w14:textId="77777777" w:rsidR="005745E5" w:rsidRDefault="005745E5" w:rsidP="00E61A9C">
      <w:pPr>
        <w:spacing w:line="263" w:lineRule="exact"/>
        <w:rPr>
          <w:sz w:val="24"/>
        </w:rPr>
      </w:pPr>
    </w:p>
    <w:p w14:paraId="462D2AB3" w14:textId="77777777" w:rsidR="00BA57A0" w:rsidRDefault="00BA57A0" w:rsidP="00E61A9C">
      <w:pPr>
        <w:spacing w:line="263" w:lineRule="exact"/>
        <w:rPr>
          <w:sz w:val="24"/>
        </w:rPr>
      </w:pPr>
    </w:p>
    <w:tbl>
      <w:tblPr>
        <w:tblStyle w:val="Grigliatabella"/>
        <w:tblW w:w="10598" w:type="dxa"/>
        <w:tblLook w:val="04A0" w:firstRow="1" w:lastRow="0" w:firstColumn="1" w:lastColumn="0" w:noHBand="0" w:noVBand="1"/>
      </w:tblPr>
      <w:tblGrid>
        <w:gridCol w:w="1522"/>
        <w:gridCol w:w="1705"/>
        <w:gridCol w:w="1701"/>
        <w:gridCol w:w="2835"/>
        <w:gridCol w:w="2835"/>
      </w:tblGrid>
      <w:tr w:rsidR="00BA57A0" w14:paraId="31FDF87F" w14:textId="77777777" w:rsidTr="008B396F">
        <w:tc>
          <w:tcPr>
            <w:tcW w:w="1522" w:type="dxa"/>
          </w:tcPr>
          <w:p w14:paraId="4DCBDD55" w14:textId="77777777" w:rsidR="00BA57A0" w:rsidRDefault="00BA57A0" w:rsidP="008B396F">
            <w:pPr>
              <w:pStyle w:val="Corpotesto"/>
              <w:rPr>
                <w:sz w:val="20"/>
              </w:rPr>
            </w:pPr>
            <w:r>
              <w:rPr>
                <w:sz w:val="20"/>
              </w:rPr>
              <w:t>Data</w:t>
            </w:r>
          </w:p>
        </w:tc>
        <w:tc>
          <w:tcPr>
            <w:tcW w:w="1705" w:type="dxa"/>
          </w:tcPr>
          <w:p w14:paraId="20F6EA96" w14:textId="77777777" w:rsidR="00BA57A0" w:rsidRDefault="00BA57A0" w:rsidP="008B396F">
            <w:pPr>
              <w:pStyle w:val="Corpotesto"/>
              <w:rPr>
                <w:sz w:val="20"/>
              </w:rPr>
            </w:pPr>
            <w:r>
              <w:rPr>
                <w:sz w:val="20"/>
              </w:rPr>
              <w:t>n° Partecipanti</w:t>
            </w:r>
          </w:p>
        </w:tc>
        <w:tc>
          <w:tcPr>
            <w:tcW w:w="1701" w:type="dxa"/>
          </w:tcPr>
          <w:p w14:paraId="3B9234C4" w14:textId="77777777" w:rsidR="00BA57A0" w:rsidRDefault="00BA57A0" w:rsidP="008B396F">
            <w:pPr>
              <w:pStyle w:val="Corpotesto"/>
              <w:rPr>
                <w:sz w:val="20"/>
              </w:rPr>
            </w:pPr>
            <w:r>
              <w:rPr>
                <w:sz w:val="20"/>
              </w:rPr>
              <w:t xml:space="preserve">Spese </w:t>
            </w:r>
            <w:r>
              <w:rPr>
                <w:b/>
              </w:rPr>
              <w:t>(€)</w:t>
            </w:r>
          </w:p>
        </w:tc>
        <w:tc>
          <w:tcPr>
            <w:tcW w:w="2835" w:type="dxa"/>
          </w:tcPr>
          <w:p w14:paraId="72FF067C" w14:textId="77777777" w:rsidR="00BA57A0" w:rsidRDefault="00BA57A0" w:rsidP="008B396F">
            <w:pPr>
              <w:pStyle w:val="Corpotesto"/>
              <w:rPr>
                <w:sz w:val="20"/>
              </w:rPr>
            </w:pPr>
            <w:r>
              <w:rPr>
                <w:sz w:val="20"/>
              </w:rPr>
              <w:t>Scuola</w:t>
            </w:r>
          </w:p>
        </w:tc>
        <w:tc>
          <w:tcPr>
            <w:tcW w:w="2835" w:type="dxa"/>
          </w:tcPr>
          <w:p w14:paraId="3CA8C798" w14:textId="77777777" w:rsidR="00BA57A0" w:rsidRDefault="00BA57A0" w:rsidP="008B396F">
            <w:pPr>
              <w:pStyle w:val="Corpotesto"/>
              <w:rPr>
                <w:sz w:val="20"/>
              </w:rPr>
            </w:pPr>
            <w:r>
              <w:rPr>
                <w:sz w:val="20"/>
              </w:rPr>
              <w:t>Ordine</w:t>
            </w:r>
          </w:p>
        </w:tc>
      </w:tr>
      <w:tr w:rsidR="00BA57A0" w14:paraId="363D9972" w14:textId="77777777" w:rsidTr="008B396F">
        <w:tc>
          <w:tcPr>
            <w:tcW w:w="1522" w:type="dxa"/>
          </w:tcPr>
          <w:p w14:paraId="7732F7A6" w14:textId="77777777" w:rsidR="00BA57A0" w:rsidRDefault="00BA57A0" w:rsidP="008B396F">
            <w:pPr>
              <w:pStyle w:val="Corpotesto"/>
              <w:rPr>
                <w:sz w:val="20"/>
              </w:rPr>
            </w:pPr>
            <w:r>
              <w:rPr>
                <w:sz w:val="20"/>
              </w:rPr>
              <w:t>20/12/2019</w:t>
            </w:r>
          </w:p>
        </w:tc>
        <w:tc>
          <w:tcPr>
            <w:tcW w:w="1705" w:type="dxa"/>
          </w:tcPr>
          <w:p w14:paraId="7953A180" w14:textId="77777777" w:rsidR="00BA57A0" w:rsidRDefault="00BA57A0" w:rsidP="008B396F">
            <w:pPr>
              <w:pStyle w:val="Corpotesto"/>
              <w:rPr>
                <w:sz w:val="20"/>
              </w:rPr>
            </w:pPr>
            <w:r>
              <w:rPr>
                <w:sz w:val="20"/>
              </w:rPr>
              <w:t>100 +20 docenti</w:t>
            </w:r>
          </w:p>
        </w:tc>
        <w:tc>
          <w:tcPr>
            <w:tcW w:w="1701" w:type="dxa"/>
          </w:tcPr>
          <w:p w14:paraId="186791A1" w14:textId="77777777" w:rsidR="00BA57A0" w:rsidRDefault="00BA57A0" w:rsidP="008B396F">
            <w:pPr>
              <w:pStyle w:val="Corpotesto"/>
              <w:jc w:val="center"/>
              <w:rPr>
                <w:sz w:val="20"/>
              </w:rPr>
            </w:pPr>
            <w:r>
              <w:rPr>
                <w:sz w:val="20"/>
              </w:rPr>
              <w:t>/</w:t>
            </w:r>
          </w:p>
        </w:tc>
        <w:tc>
          <w:tcPr>
            <w:tcW w:w="2835" w:type="dxa"/>
          </w:tcPr>
          <w:p w14:paraId="584A9724" w14:textId="77777777" w:rsidR="00BA57A0" w:rsidRDefault="00BA57A0" w:rsidP="008B396F">
            <w:pPr>
              <w:pStyle w:val="Corpotesto"/>
              <w:rPr>
                <w:sz w:val="20"/>
              </w:rPr>
            </w:pPr>
            <w:r>
              <w:rPr>
                <w:sz w:val="20"/>
              </w:rPr>
              <w:t>Cuneo</w:t>
            </w:r>
          </w:p>
        </w:tc>
        <w:tc>
          <w:tcPr>
            <w:tcW w:w="2835" w:type="dxa"/>
          </w:tcPr>
          <w:p w14:paraId="40952F1F" w14:textId="77777777" w:rsidR="00BA57A0" w:rsidRDefault="00BA57A0" w:rsidP="008B396F">
            <w:pPr>
              <w:pStyle w:val="Corpotesto"/>
              <w:rPr>
                <w:sz w:val="20"/>
              </w:rPr>
            </w:pPr>
            <w:r>
              <w:rPr>
                <w:sz w:val="20"/>
              </w:rPr>
              <w:t>Secondaria II grado</w:t>
            </w:r>
          </w:p>
        </w:tc>
      </w:tr>
    </w:tbl>
    <w:p w14:paraId="17FAE0CE" w14:textId="659CA9DB" w:rsidR="00BA57A0" w:rsidRDefault="00BA57A0" w:rsidP="00E61A9C">
      <w:pPr>
        <w:spacing w:line="263" w:lineRule="exact"/>
        <w:rPr>
          <w:sz w:val="24"/>
        </w:rPr>
        <w:sectPr w:rsidR="00BA57A0">
          <w:pgSz w:w="11910" w:h="16840"/>
          <w:pgMar w:top="1400" w:right="680" w:bottom="760" w:left="900" w:header="0" w:footer="575" w:gutter="0"/>
          <w:cols w:space="720"/>
        </w:sectPr>
      </w:pPr>
    </w:p>
    <w:p w14:paraId="72E1124D" w14:textId="77777777" w:rsidR="00E61A9C" w:rsidRDefault="00E61A9C" w:rsidP="00450F86">
      <w:pPr>
        <w:pStyle w:val="Corpotesto"/>
        <w:spacing w:before="3"/>
        <w:ind w:right="444"/>
        <w:jc w:val="both"/>
      </w:pPr>
    </w:p>
    <w:p w14:paraId="775FE683" w14:textId="77777777" w:rsidR="00142C53" w:rsidRDefault="00142C53" w:rsidP="00142C53">
      <w:pPr>
        <w:spacing w:before="98"/>
        <w:ind w:left="233"/>
        <w:rPr>
          <w:rFonts w:ascii="Cambria" w:hAnsi="Cambria"/>
          <w:b/>
          <w:i/>
          <w:sz w:val="28"/>
        </w:rPr>
      </w:pPr>
      <w:r>
        <w:rPr>
          <w:rFonts w:ascii="Cambria" w:hAnsi="Cambria"/>
          <w:b/>
          <w:i/>
          <w:color w:val="4F81BC"/>
          <w:sz w:val="28"/>
        </w:rPr>
        <w:t>Azione C: “Formazione insegnanti”</w:t>
      </w:r>
    </w:p>
    <w:p w14:paraId="73A79753" w14:textId="77777777" w:rsidR="00142C53" w:rsidRDefault="00142C53" w:rsidP="00142C53">
      <w:pPr>
        <w:pStyle w:val="Corpotesto"/>
        <w:spacing w:before="3"/>
        <w:ind w:left="233" w:right="444"/>
        <w:jc w:val="both"/>
      </w:pPr>
    </w:p>
    <w:p w14:paraId="7F653446" w14:textId="77777777" w:rsidR="00142C53" w:rsidRDefault="00142C53" w:rsidP="00142C53">
      <w:pPr>
        <w:pStyle w:val="Corpotesto"/>
        <w:spacing w:before="3"/>
        <w:ind w:left="233" w:right="444"/>
        <w:jc w:val="both"/>
      </w:pPr>
    </w:p>
    <w:sectPr w:rsidR="00142C53">
      <w:pgSz w:w="11910" w:h="16840"/>
      <w:pgMar w:top="1320" w:right="680" w:bottom="760" w:left="900" w:header="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4381C" w14:textId="77777777" w:rsidR="004F6B83" w:rsidRDefault="004F6B83">
      <w:r>
        <w:separator/>
      </w:r>
    </w:p>
  </w:endnote>
  <w:endnote w:type="continuationSeparator" w:id="0">
    <w:p w14:paraId="2F915DAD" w14:textId="77777777" w:rsidR="004F6B83" w:rsidRDefault="004F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9FF4" w14:textId="77777777" w:rsidR="004F6B83" w:rsidRDefault="00256CE3">
    <w:pPr>
      <w:pStyle w:val="Corpotesto"/>
      <w:spacing w:line="14" w:lineRule="auto"/>
      <w:rPr>
        <w:sz w:val="20"/>
      </w:rPr>
    </w:pPr>
    <w:r>
      <w:pict w14:anchorId="5DF78A73">
        <v:shapetype id="_x0000_t202" coordsize="21600,21600" o:spt="202" path="m,l,21600r21600,l21600,xe">
          <v:stroke joinstyle="miter"/>
          <v:path gradientshapeok="t" o:connecttype="rect"/>
        </v:shapetype>
        <v:shape id="_x0000_s1025" type="#_x0000_t202" style="position:absolute;margin-left:289.2pt;margin-top:802.15pt;width:17.05pt;height:13.05pt;z-index:-251658752;mso-position-horizontal-relative:page;mso-position-vertical-relative:page" filled="f" stroked="f">
          <v:textbox inset="0,0,0,0">
            <w:txbxContent>
              <w:p w14:paraId="7C8743FA" w14:textId="77777777" w:rsidR="004F6B83" w:rsidRDefault="004F6B83">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B59E8" w14:textId="77777777" w:rsidR="004F6B83" w:rsidRDefault="004F6B83">
      <w:r>
        <w:separator/>
      </w:r>
    </w:p>
  </w:footnote>
  <w:footnote w:type="continuationSeparator" w:id="0">
    <w:p w14:paraId="0E4AE666" w14:textId="77777777" w:rsidR="004F6B83" w:rsidRDefault="004F6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283"/>
  <w:drawingGridHorizontalSpacing w:val="110"/>
  <w:displayHorizontalDrawingGridEvery w:val="2"/>
  <w:characterSpacingControl w:val="doNotCompress"/>
  <w:hdrShapeDefaults>
    <o:shapedefaults v:ext="edit" spidmax="211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740FC"/>
    <w:rsid w:val="00047191"/>
    <w:rsid w:val="000A08E6"/>
    <w:rsid w:val="000A3BA6"/>
    <w:rsid w:val="00142C53"/>
    <w:rsid w:val="00150190"/>
    <w:rsid w:val="00161F15"/>
    <w:rsid w:val="00163CCC"/>
    <w:rsid w:val="00184F7A"/>
    <w:rsid w:val="001F3A48"/>
    <w:rsid w:val="001F712D"/>
    <w:rsid w:val="002070A2"/>
    <w:rsid w:val="00225791"/>
    <w:rsid w:val="00256CE3"/>
    <w:rsid w:val="00271868"/>
    <w:rsid w:val="00284B3F"/>
    <w:rsid w:val="00287E30"/>
    <w:rsid w:val="00340781"/>
    <w:rsid w:val="003C4135"/>
    <w:rsid w:val="003D5B66"/>
    <w:rsid w:val="003E6C40"/>
    <w:rsid w:val="00450F86"/>
    <w:rsid w:val="0048540D"/>
    <w:rsid w:val="004F6B83"/>
    <w:rsid w:val="005745E5"/>
    <w:rsid w:val="0059655B"/>
    <w:rsid w:val="00647516"/>
    <w:rsid w:val="006756E3"/>
    <w:rsid w:val="0068389D"/>
    <w:rsid w:val="006A71F6"/>
    <w:rsid w:val="006E43C1"/>
    <w:rsid w:val="00714BF7"/>
    <w:rsid w:val="007C42B4"/>
    <w:rsid w:val="007C645E"/>
    <w:rsid w:val="008740FC"/>
    <w:rsid w:val="008A4A3C"/>
    <w:rsid w:val="009E3D54"/>
    <w:rsid w:val="00A40B49"/>
    <w:rsid w:val="00B27AE4"/>
    <w:rsid w:val="00B464F3"/>
    <w:rsid w:val="00BA57A0"/>
    <w:rsid w:val="00C1566E"/>
    <w:rsid w:val="00C174B6"/>
    <w:rsid w:val="00C71AA5"/>
    <w:rsid w:val="00CA05B1"/>
    <w:rsid w:val="00CC6B65"/>
    <w:rsid w:val="00D17651"/>
    <w:rsid w:val="00D30728"/>
    <w:rsid w:val="00D314B3"/>
    <w:rsid w:val="00D67069"/>
    <w:rsid w:val="00D8441E"/>
    <w:rsid w:val="00DB4565"/>
    <w:rsid w:val="00E61A9C"/>
    <w:rsid w:val="00E62293"/>
    <w:rsid w:val="00E822E9"/>
    <w:rsid w:val="00E958CF"/>
    <w:rsid w:val="00F548AE"/>
    <w:rsid w:val="00F60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shapelayout>
  </w:shapeDefaults>
  <w:decimalSymbol w:val="."/>
  <w:listSeparator w:val=";"/>
  <w14:docId w14:val="78CD6255"/>
  <w15:docId w15:val="{8E549DAB-F502-41B8-8B4D-A2D8D847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spacing w:before="78"/>
      <w:ind w:left="2225" w:right="2456"/>
      <w:jc w:val="center"/>
      <w:outlineLvl w:val="0"/>
    </w:pPr>
    <w:rPr>
      <w:rFonts w:ascii="Cambria" w:eastAsia="Cambria" w:hAnsi="Cambria" w:cs="Cambria"/>
      <w:sz w:val="52"/>
      <w:szCs w:val="52"/>
    </w:rPr>
  </w:style>
  <w:style w:type="paragraph" w:styleId="Titolo2">
    <w:name w:val="heading 2"/>
    <w:basedOn w:val="Normale"/>
    <w:uiPriority w:val="9"/>
    <w:unhideWhenUsed/>
    <w:qFormat/>
    <w:pPr>
      <w:spacing w:before="99"/>
      <w:ind w:left="233"/>
      <w:outlineLvl w:val="1"/>
    </w:pPr>
    <w:rPr>
      <w:rFonts w:ascii="Cambria" w:eastAsia="Cambria" w:hAnsi="Cambria" w:cs="Cambria"/>
      <w:b/>
      <w:bCs/>
      <w:i/>
      <w:sz w:val="28"/>
      <w:szCs w:val="28"/>
    </w:rPr>
  </w:style>
  <w:style w:type="paragraph" w:styleId="Titolo3">
    <w:name w:val="heading 3"/>
    <w:basedOn w:val="Normale"/>
    <w:uiPriority w:val="9"/>
    <w:unhideWhenUsed/>
    <w:qFormat/>
    <w:pPr>
      <w:ind w:left="233"/>
      <w:outlineLvl w:val="2"/>
    </w:pPr>
    <w:rPr>
      <w:b/>
      <w:bCs/>
      <w:sz w:val="24"/>
      <w:szCs w:val="24"/>
    </w:rPr>
  </w:style>
  <w:style w:type="paragraph" w:styleId="Titolo4">
    <w:name w:val="heading 4"/>
    <w:basedOn w:val="Normale"/>
    <w:uiPriority w:val="9"/>
    <w:unhideWhenUsed/>
    <w:qFormat/>
    <w:pPr>
      <w:ind w:left="233"/>
      <w:outlineLvl w:val="3"/>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line="268" w:lineRule="exact"/>
    </w:pPr>
  </w:style>
  <w:style w:type="table" w:styleId="Grigliatabella">
    <w:name w:val="Table Grid"/>
    <w:basedOn w:val="Tabellanormale"/>
    <w:uiPriority w:val="39"/>
    <w:rsid w:val="0020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0">
    <w:name w:val="Titolo1"/>
    <w:basedOn w:val="Normale"/>
    <w:link w:val="TitleCarattere"/>
    <w:qFormat/>
    <w:rsid w:val="0059655B"/>
    <w:pPr>
      <w:suppressAutoHyphens/>
      <w:autoSpaceDE/>
      <w:autoSpaceDN/>
      <w:spacing w:after="240"/>
      <w:jc w:val="center"/>
    </w:pPr>
    <w:rPr>
      <w:rFonts w:ascii="Arial" w:eastAsiaTheme="minorHAnsi" w:hAnsi="Arial" w:cs="Arial"/>
      <w:b/>
      <w:sz w:val="28"/>
      <w:lang w:val="en-US" w:eastAsia="zh-CN" w:bidi="ar-SA"/>
    </w:rPr>
  </w:style>
  <w:style w:type="character" w:customStyle="1" w:styleId="TitleCarattere">
    <w:name w:val="Title Carattere"/>
    <w:basedOn w:val="Carpredefinitoparagrafo"/>
    <w:link w:val="Titolo10"/>
    <w:rsid w:val="0059655B"/>
    <w:rPr>
      <w:rFonts w:ascii="Arial" w:hAnsi="Arial" w:cs="Arial"/>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09158">
      <w:bodyDiv w:val="1"/>
      <w:marLeft w:val="0"/>
      <w:marRight w:val="0"/>
      <w:marTop w:val="0"/>
      <w:marBottom w:val="0"/>
      <w:divBdr>
        <w:top w:val="none" w:sz="0" w:space="0" w:color="auto"/>
        <w:left w:val="none" w:sz="0" w:space="0" w:color="auto"/>
        <w:bottom w:val="none" w:sz="0" w:space="0" w:color="auto"/>
        <w:right w:val="none" w:sz="0" w:space="0" w:color="auto"/>
      </w:divBdr>
      <w:divsChild>
        <w:div w:id="872307913">
          <w:marLeft w:val="547"/>
          <w:marRight w:val="0"/>
          <w:marTop w:val="154"/>
          <w:marBottom w:val="0"/>
          <w:divBdr>
            <w:top w:val="none" w:sz="0" w:space="0" w:color="auto"/>
            <w:left w:val="none" w:sz="0" w:space="0" w:color="auto"/>
            <w:bottom w:val="none" w:sz="0" w:space="0" w:color="auto"/>
            <w:right w:val="none" w:sz="0" w:space="0" w:color="auto"/>
          </w:divBdr>
        </w:div>
        <w:div w:id="555554711">
          <w:marLeft w:val="547"/>
          <w:marRight w:val="0"/>
          <w:marTop w:val="154"/>
          <w:marBottom w:val="0"/>
          <w:divBdr>
            <w:top w:val="none" w:sz="0" w:space="0" w:color="auto"/>
            <w:left w:val="none" w:sz="0" w:space="0" w:color="auto"/>
            <w:bottom w:val="none" w:sz="0" w:space="0" w:color="auto"/>
            <w:right w:val="none" w:sz="0" w:space="0" w:color="auto"/>
          </w:divBdr>
        </w:div>
        <w:div w:id="1593274313">
          <w:marLeft w:val="547"/>
          <w:marRight w:val="0"/>
          <w:marTop w:val="134"/>
          <w:marBottom w:val="0"/>
          <w:divBdr>
            <w:top w:val="none" w:sz="0" w:space="0" w:color="auto"/>
            <w:left w:val="none" w:sz="0" w:space="0" w:color="auto"/>
            <w:bottom w:val="none" w:sz="0" w:space="0" w:color="auto"/>
            <w:right w:val="none" w:sz="0" w:space="0" w:color="auto"/>
          </w:divBdr>
          <w:divsChild>
            <w:div w:id="76101742">
              <w:marLeft w:val="1166"/>
              <w:marRight w:val="0"/>
              <w:marTop w:val="134"/>
              <w:marBottom w:val="0"/>
              <w:divBdr>
                <w:top w:val="none" w:sz="0" w:space="0" w:color="auto"/>
                <w:left w:val="none" w:sz="0" w:space="0" w:color="auto"/>
                <w:bottom w:val="none" w:sz="0" w:space="0" w:color="auto"/>
                <w:right w:val="none" w:sz="0" w:space="0" w:color="auto"/>
              </w:divBdr>
            </w:div>
          </w:divsChild>
        </w:div>
        <w:div w:id="181894658">
          <w:marLeft w:val="1166"/>
          <w:marRight w:val="0"/>
          <w:marTop w:val="115"/>
          <w:marBottom w:val="0"/>
          <w:divBdr>
            <w:top w:val="none" w:sz="0" w:space="0" w:color="auto"/>
            <w:left w:val="none" w:sz="0" w:space="0" w:color="auto"/>
            <w:bottom w:val="none" w:sz="0" w:space="0" w:color="auto"/>
            <w:right w:val="none" w:sz="0" w:space="0" w:color="auto"/>
          </w:divBdr>
        </w:div>
        <w:div w:id="1014771640">
          <w:marLeft w:val="1166"/>
          <w:marRight w:val="0"/>
          <w:marTop w:val="115"/>
          <w:marBottom w:val="0"/>
          <w:divBdr>
            <w:top w:val="none" w:sz="0" w:space="0" w:color="auto"/>
            <w:left w:val="none" w:sz="0" w:space="0" w:color="auto"/>
            <w:bottom w:val="none" w:sz="0" w:space="0" w:color="auto"/>
            <w:right w:val="none" w:sz="0" w:space="0" w:color="auto"/>
          </w:divBdr>
        </w:div>
        <w:div w:id="1116758853">
          <w:marLeft w:val="1166"/>
          <w:marRight w:val="0"/>
          <w:marTop w:val="115"/>
          <w:marBottom w:val="0"/>
          <w:divBdr>
            <w:top w:val="none" w:sz="0" w:space="0" w:color="auto"/>
            <w:left w:val="none" w:sz="0" w:space="0" w:color="auto"/>
            <w:bottom w:val="none" w:sz="0" w:space="0" w:color="auto"/>
            <w:right w:val="none" w:sz="0" w:space="0" w:color="auto"/>
          </w:divBdr>
        </w:div>
        <w:div w:id="23211040">
          <w:marLeft w:val="1800"/>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952</Words>
  <Characters>5428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Frida</dc:creator>
  <cp:lastModifiedBy>pierluigiquagliotto</cp:lastModifiedBy>
  <cp:revision>5</cp:revision>
  <dcterms:created xsi:type="dcterms:W3CDTF">2020-05-19T11:09:00Z</dcterms:created>
  <dcterms:modified xsi:type="dcterms:W3CDTF">2020-05-19T11:23:00Z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2010</vt:lpwstr>
  </property>
  <property fmtid="{D5CDD505-2E9C-101B-9397-08002B2CF9AE}" pid="4" name="LastSaved">
    <vt:filetime>2020-05-11T00:00:00Z</vt:filetime>
  </property>
</Properties>
</file>