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BD" w:rsidRDefault="005B73BD" w:rsidP="005B73B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 xml:space="preserve">Note d’Estate – Concerto </w:t>
      </w:r>
      <w:proofErr w:type="spellStart"/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Heart</w:t>
      </w:r>
      <w:proofErr w:type="spellEnd"/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 xml:space="preserve"> of Gold</w:t>
      </w:r>
    </w:p>
    <w:p w:rsidR="005B73BD" w:rsidRPr="00FD053C" w:rsidRDefault="005B73BD" w:rsidP="005B73B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5B73BD" w:rsidRDefault="005B73BD" w:rsidP="005B73B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D1156AA" wp14:editId="1D36A4C8">
            <wp:extent cx="2000250" cy="1419225"/>
            <wp:effectExtent l="0" t="0" r="0" b="9525"/>
            <wp:docPr id="26" name="Immagine 26" descr="locandina rid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ocandina ridot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BD" w:rsidRPr="00FD053C" w:rsidRDefault="005B73BD" w:rsidP="005B73B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bookmarkStart w:id="0" w:name="_GoBack"/>
      <w:bookmarkEnd w:id="0"/>
    </w:p>
    <w:p w:rsidR="005B73BD" w:rsidRPr="00FD053C" w:rsidRDefault="005B73BD" w:rsidP="005B73B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7 Luglio 2019, dalle 18.30</w:t>
      </w:r>
    </w:p>
    <w:p w:rsidR="005B73BD" w:rsidRPr="00FD053C" w:rsidRDefault="005B73BD" w:rsidP="005B73B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“Note d’Estate” – Rassegna di musica dal Vivo</w:t>
      </w: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br/>
        <w:t>con il gruppo “</w:t>
      </w:r>
      <w:proofErr w:type="spellStart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Heart</w:t>
      </w:r>
      <w:proofErr w:type="spellEnd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 xml:space="preserve"> of Gold”</w:t>
      </w:r>
    </w:p>
    <w:p w:rsidR="005B73BD" w:rsidRPr="00FD053C" w:rsidRDefault="005B73BD" w:rsidP="005B73B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L’Orto Botanico di Torino ospita il secondo appuntamento della rassegna musicale “Note d’estate” ideata e promossa dall’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Associazione People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, in collaborazione con il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Centro Culturale Pier Giorgio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Frassati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 l’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Associazione Esserci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.</w:t>
      </w:r>
    </w:p>
    <w:p w:rsidR="005B73BD" w:rsidRPr="00FD053C" w:rsidRDefault="005B73BD" w:rsidP="005B73B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proofErr w:type="gram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PROGRAMMA: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-</w:t>
      </w:r>
      <w:proofErr w:type="gram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alle 18.30 giochi e visita all’Orto Botanico per le famiglie e i bambini.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 xml:space="preserve">- alle 20.00 si potrà degustare un delizioso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apericena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- dalle 21.00 esibizione live degli 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Heart</w:t>
      </w:r>
      <w:proofErr w:type="spellEnd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 of Gold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: band torinese che animerà la serata con brani dal repertorio dalla tradizione popolare anglo-americana e irlandese.</w:t>
      </w:r>
    </w:p>
    <w:p w:rsidR="005B73BD" w:rsidRPr="00FD053C" w:rsidRDefault="005B73BD" w:rsidP="005B73B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Dopo la prima serata di guida all’ascolto del brano di Schubert, questo secondo appuntamento propone un genere diverso ma in continuità con la bellezza e la vitalità che la musica trasmette, in ogni sua espressione.</w:t>
      </w:r>
    </w:p>
    <w:p w:rsidR="005B73BD" w:rsidRPr="00FD053C" w:rsidRDefault="005B73BD" w:rsidP="005B73B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PRENOTAZIONE: per facilitare l’organizzazione è richiesta la prenotazione, specificando se si intende partecipare a tutti i tre momenti o solo a qualcuno di essi e indicando il numero dei bambini interessati e l’età, via e-mail o telefonicamente (Michela 347/7716204) entro </w:t>
      </w:r>
      <w:r w:rsidRPr="00FD053C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it-IT"/>
        </w:rPr>
        <w:t>venerdì 5 luglio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.</w:t>
      </w:r>
    </w:p>
    <w:p w:rsidR="005B73BD" w:rsidRPr="00FD053C" w:rsidRDefault="005B73BD" w:rsidP="005B73B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Per informazioni e </w:t>
      </w:r>
      <w:proofErr w:type="gram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prenotazioni:</w:t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br/>
        <w:t>Michela</w:t>
      </w:r>
      <w:proofErr w:type="gram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347.7716204 – </w:t>
      </w:r>
      <w:r w:rsidRPr="00FD053C">
        <w:rPr>
          <w:rFonts w:ascii="inherit" w:eastAsia="Times New Roman" w:hAnsi="inherit" w:cs="Times New Roman"/>
          <w:i/>
          <w:iCs/>
          <w:color w:val="0000FF"/>
          <w:sz w:val="23"/>
          <w:szCs w:val="23"/>
          <w:bdr w:val="none" w:sz="0" w:space="0" w:color="auto" w:frame="1"/>
          <w:lang w:eastAsia="it-IT"/>
        </w:rPr>
        <w:t>infopeople.to@gmail.com</w:t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br/>
      </w:r>
      <w:hyperlink r:id="rId5" w:history="1">
        <w:r w:rsidRPr="00FD053C">
          <w:rPr>
            <w:rFonts w:ascii="inherit" w:eastAsia="Times New Roman" w:hAnsi="inherit" w:cs="Times New Roman"/>
            <w:i/>
            <w:iCs/>
            <w:color w:val="6795AC"/>
            <w:sz w:val="23"/>
            <w:szCs w:val="23"/>
            <w:bdr w:val="none" w:sz="0" w:space="0" w:color="auto" w:frame="1"/>
            <w:lang w:eastAsia="it-IT"/>
          </w:rPr>
          <w:t>Facebook.com/PeopleTorino</w:t>
        </w:r>
      </w:hyperlink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br/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Twitter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: </w:t>
      </w:r>
      <w:hyperlink r:id="rId6" w:history="1">
        <w:r w:rsidRPr="00FD053C">
          <w:rPr>
            <w:rFonts w:ascii="inherit" w:eastAsia="Times New Roman" w:hAnsi="inherit" w:cs="Times New Roman"/>
            <w:i/>
            <w:iCs/>
            <w:color w:val="6795AC"/>
            <w:sz w:val="23"/>
            <w:szCs w:val="23"/>
            <w:bdr w:val="none" w:sz="0" w:space="0" w:color="auto" w:frame="1"/>
            <w:lang w:eastAsia="it-IT"/>
          </w:rPr>
          <w:t>https://twitter.com/Peopletorino</w:t>
        </w:r>
      </w:hyperlink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br/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Instagram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: </w:t>
      </w:r>
      <w:hyperlink r:id="rId7" w:history="1">
        <w:r w:rsidRPr="00FD053C">
          <w:rPr>
            <w:rFonts w:ascii="inherit" w:eastAsia="Times New Roman" w:hAnsi="inherit" w:cs="Times New Roman"/>
            <w:i/>
            <w:iCs/>
            <w:color w:val="6795AC"/>
            <w:sz w:val="23"/>
            <w:szCs w:val="23"/>
            <w:bdr w:val="none" w:sz="0" w:space="0" w:color="auto" w:frame="1"/>
            <w:lang w:eastAsia="it-IT"/>
          </w:rPr>
          <w:t>www.instagram.com/peopletorino</w:t>
        </w:r>
      </w:hyperlink>
    </w:p>
    <w:p w:rsidR="00182021" w:rsidRDefault="005B73BD"/>
    <w:sectPr w:rsidR="00182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D"/>
    <w:rsid w:val="000B4C0E"/>
    <w:rsid w:val="005B73BD"/>
    <w:rsid w:val="00620658"/>
    <w:rsid w:val="00E95ADA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AB23-6FCF-4D73-8B2B-EBC087BB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3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peopletori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tter.com/Peopletorino" TargetMode="External"/><Relationship Id="rId5" Type="http://schemas.openxmlformats.org/officeDocument/2006/relationships/hyperlink" Target="http://facebook.com/PeopleTorin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Unito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</cp:revision>
  <dcterms:created xsi:type="dcterms:W3CDTF">2020-04-28T12:19:00Z</dcterms:created>
  <dcterms:modified xsi:type="dcterms:W3CDTF">2020-04-28T12:20:00Z</dcterms:modified>
</cp:coreProperties>
</file>