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5F" w:rsidRPr="00E7760F" w:rsidRDefault="00C91C5F" w:rsidP="00C91C5F">
      <w:pPr>
        <w:spacing w:after="0" w:line="360" w:lineRule="atLeast"/>
        <w:textAlignment w:val="baseline"/>
        <w:outlineLvl w:val="0"/>
        <w:rPr>
          <w:rFonts w:ascii="didoregular" w:eastAsia="Times New Roman" w:hAnsi="didoregular" w:cs="Times New Roman"/>
          <w:b/>
          <w:bCs/>
          <w:color w:val="3D512E"/>
          <w:kern w:val="36"/>
          <w:sz w:val="38"/>
          <w:szCs w:val="38"/>
          <w:lang w:eastAsia="it-IT"/>
        </w:rPr>
      </w:pPr>
      <w:r w:rsidRPr="00E7760F">
        <w:rPr>
          <w:rFonts w:ascii="didoregular" w:eastAsia="Times New Roman" w:hAnsi="didoregular" w:cs="Times New Roman"/>
          <w:b/>
          <w:bCs/>
          <w:color w:val="3D512E"/>
          <w:kern w:val="36"/>
          <w:sz w:val="38"/>
          <w:szCs w:val="38"/>
          <w:lang w:eastAsia="it-IT"/>
        </w:rPr>
        <w:t>Mostra-mercato “Il giardino sostenibile”</w:t>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noProof/>
          <w:sz w:val="23"/>
          <w:szCs w:val="23"/>
          <w:lang w:eastAsia="it-IT"/>
        </w:rPr>
        <w:drawing>
          <wp:inline distT="0" distB="0" distL="0" distR="0" wp14:anchorId="555CEEC6" wp14:editId="69410E33">
            <wp:extent cx="2000250" cy="1295400"/>
            <wp:effectExtent l="0" t="0" r="0" b="0"/>
            <wp:docPr id="66" name="Immagine 66" descr="immagine giardino soste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magine giardino sostenibi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0" cy="1295400"/>
                    </a:xfrm>
                    <a:prstGeom prst="rect">
                      <a:avLst/>
                    </a:prstGeom>
                    <a:noFill/>
                    <a:ln>
                      <a:noFill/>
                    </a:ln>
                  </pic:spPr>
                </pic:pic>
              </a:graphicData>
            </a:graphic>
          </wp:inline>
        </w:drawing>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b/>
          <w:bCs/>
          <w:sz w:val="23"/>
          <w:szCs w:val="23"/>
          <w:bdr w:val="none" w:sz="0" w:space="0" w:color="auto" w:frame="1"/>
          <w:lang w:eastAsia="it-IT"/>
        </w:rPr>
        <w:t>Sabato 6 Aprile 2019, ore 10-19 </w:t>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b/>
          <w:bCs/>
          <w:color w:val="FF0000"/>
          <w:sz w:val="23"/>
          <w:szCs w:val="23"/>
          <w:bdr w:val="none" w:sz="0" w:space="0" w:color="auto" w:frame="1"/>
          <w:lang w:eastAsia="it-IT"/>
        </w:rPr>
        <w:t>Mostra-mercato “Il giardino sostenibile”</w:t>
      </w:r>
    </w:p>
    <w:p w:rsidR="00C91C5F" w:rsidRPr="00E7760F" w:rsidRDefault="00C91C5F" w:rsidP="00C91C5F">
      <w:pPr>
        <w:spacing w:after="39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“Il Giardino Sostenibile” è una mostra-mercato che ha come obiettivo la divulgazione di buone pratiche di giardinaggio, volte ad ottimizzare il dispendio energetico in giardino. Non sarà solo una fiera, ma il visitatore avrà modo di comprendere cosa sarà esposto e con quale criterio sono stati selezionati i prodotti.</w:t>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Abbiamo invitato pochi espositori selezionandoli attraverso diversi criteri di sostenibilità delle loro rispettive attività: dal recupero degli scarti di potatura, alla selezione di piante rustiche, passando attraverso la progettazione e realizzazione di impianti di irrigazione a basso consumo. Ci saranno anche studenti universitari, con la partecipazione dell’associazione “Orto al Quadrato” che si occupa attivamente di agricoltura sinergica.</w:t>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Per tutti gli espositori sono previsti diversi momenti divulgativi in cui il pubblico avrà modo di comprendere le modalità con cui lavorano.</w:t>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 xml:space="preserve">Saranno </w:t>
      </w:r>
      <w:proofErr w:type="gramStart"/>
      <w:r w:rsidRPr="00E7760F">
        <w:rPr>
          <w:rFonts w:ascii="inherit" w:eastAsia="Times New Roman" w:hAnsi="inherit" w:cs="Times New Roman"/>
          <w:sz w:val="23"/>
          <w:szCs w:val="23"/>
          <w:lang w:eastAsia="it-IT"/>
        </w:rPr>
        <w:t>presenti:</w:t>
      </w:r>
      <w:r w:rsidRPr="00E7760F">
        <w:rPr>
          <w:rFonts w:ascii="inherit" w:eastAsia="Times New Roman" w:hAnsi="inherit" w:cs="Times New Roman"/>
          <w:sz w:val="23"/>
          <w:szCs w:val="23"/>
          <w:lang w:eastAsia="it-IT"/>
        </w:rPr>
        <w:br/>
        <w:t>•</w:t>
      </w:r>
      <w:proofErr w:type="gramEnd"/>
      <w:r w:rsidRPr="00E7760F">
        <w:rPr>
          <w:rFonts w:ascii="inherit" w:eastAsia="Times New Roman" w:hAnsi="inherit" w:cs="Times New Roman"/>
          <w:sz w:val="23"/>
          <w:szCs w:val="23"/>
          <w:lang w:eastAsia="it-IT"/>
        </w:rPr>
        <w:t> </w:t>
      </w:r>
      <w:r w:rsidRPr="00E7760F">
        <w:rPr>
          <w:rFonts w:ascii="inherit" w:eastAsia="Times New Roman" w:hAnsi="inherit" w:cs="Times New Roman"/>
          <w:i/>
          <w:iCs/>
          <w:sz w:val="23"/>
          <w:szCs w:val="23"/>
          <w:bdr w:val="none" w:sz="0" w:space="0" w:color="auto" w:frame="1"/>
          <w:lang w:eastAsia="it-IT"/>
        </w:rPr>
        <w:t>Azienda Agricola Giordano</w:t>
      </w:r>
      <w:r w:rsidRPr="00E7760F">
        <w:rPr>
          <w:rFonts w:ascii="inherit" w:eastAsia="Times New Roman" w:hAnsi="inherit" w:cs="Times New Roman"/>
          <w:sz w:val="23"/>
          <w:szCs w:val="23"/>
          <w:lang w:eastAsia="it-IT"/>
        </w:rPr>
        <w:t> (meli antichi per un orto sostenibile)</w:t>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 </w:t>
      </w:r>
      <w:r w:rsidRPr="00E7760F">
        <w:rPr>
          <w:rFonts w:ascii="inherit" w:eastAsia="Times New Roman" w:hAnsi="inherit" w:cs="Times New Roman"/>
          <w:i/>
          <w:iCs/>
          <w:sz w:val="23"/>
          <w:szCs w:val="23"/>
          <w:bdr w:val="none" w:sz="0" w:space="0" w:color="auto" w:frame="1"/>
          <w:lang w:eastAsia="it-IT"/>
        </w:rPr>
        <w:t>Erbaio della Gorra</w:t>
      </w:r>
      <w:r w:rsidRPr="00E7760F">
        <w:rPr>
          <w:rFonts w:ascii="inherit" w:eastAsia="Times New Roman" w:hAnsi="inherit" w:cs="Times New Roman"/>
          <w:sz w:val="23"/>
          <w:szCs w:val="23"/>
          <w:lang w:eastAsia="it-IT"/>
        </w:rPr>
        <w:t xml:space="preserve"> (vivaista, specializzato in piante erbacee </w:t>
      </w:r>
      <w:proofErr w:type="gramStart"/>
      <w:r w:rsidRPr="00E7760F">
        <w:rPr>
          <w:rFonts w:ascii="inherit" w:eastAsia="Times New Roman" w:hAnsi="inherit" w:cs="Times New Roman"/>
          <w:sz w:val="23"/>
          <w:szCs w:val="23"/>
          <w:lang w:eastAsia="it-IT"/>
        </w:rPr>
        <w:t>perenni)</w:t>
      </w:r>
      <w:r w:rsidRPr="00E7760F">
        <w:rPr>
          <w:rFonts w:ascii="inherit" w:eastAsia="Times New Roman" w:hAnsi="inherit" w:cs="Times New Roman"/>
          <w:sz w:val="23"/>
          <w:szCs w:val="23"/>
          <w:lang w:eastAsia="it-IT"/>
        </w:rPr>
        <w:br/>
        <w:t>•</w:t>
      </w:r>
      <w:proofErr w:type="gramEnd"/>
      <w:r w:rsidRPr="00E7760F">
        <w:rPr>
          <w:rFonts w:ascii="inherit" w:eastAsia="Times New Roman" w:hAnsi="inherit" w:cs="Times New Roman"/>
          <w:sz w:val="23"/>
          <w:szCs w:val="23"/>
          <w:lang w:eastAsia="it-IT"/>
        </w:rPr>
        <w:t> ISA ITALIA (Società Italiana di Arboricoltura) (corretta gestione degli alberi)</w:t>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proofErr w:type="gramStart"/>
      <w:r w:rsidRPr="00E7760F">
        <w:rPr>
          <w:rFonts w:ascii="inherit" w:eastAsia="Times New Roman" w:hAnsi="inherit" w:cs="Times New Roman"/>
          <w:sz w:val="23"/>
          <w:szCs w:val="23"/>
          <w:lang w:eastAsia="it-IT"/>
        </w:rPr>
        <w:t>•  </w:t>
      </w:r>
      <w:proofErr w:type="spellStart"/>
      <w:r w:rsidRPr="00E7760F">
        <w:rPr>
          <w:rFonts w:ascii="inherit" w:eastAsia="Times New Roman" w:hAnsi="inherit" w:cs="Times New Roman"/>
          <w:i/>
          <w:iCs/>
          <w:sz w:val="23"/>
          <w:szCs w:val="23"/>
          <w:bdr w:val="none" w:sz="0" w:space="0" w:color="auto" w:frame="1"/>
          <w:lang w:eastAsia="it-IT"/>
        </w:rPr>
        <w:t>Maiac</w:t>
      </w:r>
      <w:proofErr w:type="spellEnd"/>
      <w:proofErr w:type="gramEnd"/>
      <w:r w:rsidRPr="00E7760F">
        <w:rPr>
          <w:rFonts w:ascii="inherit" w:eastAsia="Times New Roman" w:hAnsi="inherit" w:cs="Times New Roman"/>
          <w:sz w:val="23"/>
          <w:szCs w:val="23"/>
          <w:lang w:eastAsia="it-IT"/>
        </w:rPr>
        <w:t> (Impianti di irrigazione e sistemi di gestione dell’acqua)</w:t>
      </w:r>
      <w:r w:rsidRPr="00E7760F">
        <w:rPr>
          <w:rFonts w:ascii="inherit" w:eastAsia="Times New Roman" w:hAnsi="inherit" w:cs="Times New Roman"/>
          <w:sz w:val="23"/>
          <w:szCs w:val="23"/>
          <w:lang w:eastAsia="it-IT"/>
        </w:rPr>
        <w:br/>
        <w:t>• </w:t>
      </w:r>
      <w:r w:rsidRPr="00E7760F">
        <w:rPr>
          <w:rFonts w:ascii="inherit" w:eastAsia="Times New Roman" w:hAnsi="inherit" w:cs="Times New Roman"/>
          <w:i/>
          <w:iCs/>
          <w:sz w:val="23"/>
          <w:szCs w:val="23"/>
          <w:lang w:eastAsia="it-IT"/>
        </w:rPr>
        <w:t>Ramaglie </w:t>
      </w:r>
      <w:r w:rsidRPr="00E7760F">
        <w:rPr>
          <w:rFonts w:ascii="inherit" w:eastAsia="Times New Roman" w:hAnsi="inherit" w:cs="Times New Roman"/>
          <w:sz w:val="23"/>
          <w:szCs w:val="23"/>
          <w:lang w:eastAsia="it-IT"/>
        </w:rPr>
        <w:t xml:space="preserve">(produzione di </w:t>
      </w:r>
      <w:proofErr w:type="spellStart"/>
      <w:r w:rsidRPr="00E7760F">
        <w:rPr>
          <w:rFonts w:ascii="inherit" w:eastAsia="Times New Roman" w:hAnsi="inherit" w:cs="Times New Roman"/>
          <w:sz w:val="23"/>
          <w:szCs w:val="23"/>
          <w:lang w:eastAsia="it-IT"/>
        </w:rPr>
        <w:t>cippato</w:t>
      </w:r>
      <w:proofErr w:type="spellEnd"/>
      <w:r w:rsidRPr="00E7760F">
        <w:rPr>
          <w:rFonts w:ascii="inherit" w:eastAsia="Times New Roman" w:hAnsi="inherit" w:cs="Times New Roman"/>
          <w:sz w:val="23"/>
          <w:szCs w:val="23"/>
          <w:lang w:eastAsia="it-IT"/>
        </w:rPr>
        <w:t>)</w:t>
      </w:r>
    </w:p>
    <w:p w:rsidR="00C91C5F" w:rsidRPr="00E7760F" w:rsidRDefault="00C91C5F" w:rsidP="00C91C5F">
      <w:pPr>
        <w:spacing w:after="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 </w:t>
      </w:r>
      <w:proofErr w:type="spellStart"/>
      <w:r w:rsidRPr="00E7760F">
        <w:rPr>
          <w:rFonts w:ascii="inherit" w:eastAsia="Times New Roman" w:hAnsi="inherit" w:cs="Times New Roman"/>
          <w:i/>
          <w:iCs/>
          <w:sz w:val="23"/>
          <w:szCs w:val="23"/>
          <w:bdr w:val="none" w:sz="0" w:space="0" w:color="auto" w:frame="1"/>
          <w:lang w:eastAsia="it-IT"/>
        </w:rPr>
        <w:t>Semenostrum</w:t>
      </w:r>
      <w:proofErr w:type="spellEnd"/>
      <w:r w:rsidRPr="00E7760F">
        <w:rPr>
          <w:rFonts w:ascii="inherit" w:eastAsia="Times New Roman" w:hAnsi="inherit" w:cs="Times New Roman"/>
          <w:sz w:val="23"/>
          <w:szCs w:val="23"/>
          <w:lang w:eastAsia="it-IT"/>
        </w:rPr>
        <w:t> (fiori selvatici per prati sostenibili)</w:t>
      </w:r>
    </w:p>
    <w:p w:rsidR="00C91C5F" w:rsidRPr="00E7760F" w:rsidRDefault="00C91C5F" w:rsidP="00C91C5F">
      <w:pPr>
        <w:spacing w:after="390" w:line="240" w:lineRule="auto"/>
        <w:textAlignment w:val="baseline"/>
        <w:rPr>
          <w:rFonts w:ascii="inherit" w:eastAsia="Times New Roman" w:hAnsi="inherit" w:cs="Times New Roman"/>
          <w:sz w:val="23"/>
          <w:szCs w:val="23"/>
          <w:lang w:eastAsia="it-IT"/>
        </w:rPr>
      </w:pPr>
      <w:r w:rsidRPr="00E7760F">
        <w:rPr>
          <w:rFonts w:ascii="inherit" w:eastAsia="Times New Roman" w:hAnsi="inherit" w:cs="Times New Roman"/>
          <w:sz w:val="23"/>
          <w:szCs w:val="23"/>
          <w:lang w:eastAsia="it-IT"/>
        </w:rPr>
        <w:t>BIGLIETTO di ingresso: 3 EURO (ridotto)</w:t>
      </w:r>
    </w:p>
    <w:p w:rsidR="00182021" w:rsidRDefault="00C91C5F">
      <w:bookmarkStart w:id="0" w:name="_GoBack"/>
      <w:bookmarkEnd w:id="0"/>
    </w:p>
    <w:sectPr w:rsidR="001820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d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5F"/>
    <w:rsid w:val="000B4C0E"/>
    <w:rsid w:val="00620658"/>
    <w:rsid w:val="00C91C5F"/>
    <w:rsid w:val="00E95ADA"/>
    <w:rsid w:val="00F2494F"/>
    <w:rsid w:val="00FE5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082CD-33AA-4C9D-857B-61C59A15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1C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1244</Characters>
  <Application>Microsoft Office Word</Application>
  <DocSecurity>0</DocSecurity>
  <Lines>10</Lines>
  <Paragraphs>2</Paragraphs>
  <ScaleCrop>false</ScaleCrop>
  <Company>Unito</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Bouvet</dc:creator>
  <cp:keywords/>
  <dc:description/>
  <cp:lastModifiedBy>Daniela Bouvet</cp:lastModifiedBy>
  <cp:revision>1</cp:revision>
  <dcterms:created xsi:type="dcterms:W3CDTF">2020-04-28T08:37:00Z</dcterms:created>
  <dcterms:modified xsi:type="dcterms:W3CDTF">2020-04-28T08:40:00Z</dcterms:modified>
</cp:coreProperties>
</file>