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D0" w:rsidRDefault="00745589">
      <w:r w:rsidRPr="00745589">
        <w:t>https://www.aodv231.it/documentazione_descrizione.php?id=3912&amp;sheet=&amp;tipo=atti_pubblici&amp;Atti-Convegno-AODV231-del-7-ottobre-2020</w:t>
      </w:r>
      <w:bookmarkStart w:id="0" w:name="_GoBack"/>
      <w:bookmarkEnd w:id="0"/>
    </w:p>
    <w:sectPr w:rsidR="00025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89"/>
    <w:rsid w:val="000254D0"/>
    <w:rsid w:val="0074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Perini</dc:creator>
  <cp:lastModifiedBy>Perini</cp:lastModifiedBy>
  <cp:revision>1</cp:revision>
  <dcterms:created xsi:type="dcterms:W3CDTF">2021-02-16T15:50:00Z</dcterms:created>
  <dcterms:modified xsi:type="dcterms:W3CDTF">2021-02-16T15:51:00Z</dcterms:modified>
</cp:coreProperties>
</file>