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09D2" w14:textId="77777777" w:rsidR="00386ECF" w:rsidRDefault="00386ECF" w:rsidP="00386ECF">
      <w:pPr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Histoire(s)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cinéma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2019</w:t>
      </w:r>
    </w:p>
    <w:p w14:paraId="0E9DAD76" w14:textId="77777777" w:rsid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</w:p>
    <w:p w14:paraId="5214381F" w14:textId="77777777" w:rsid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</w:p>
    <w:p w14:paraId="6CB9D633" w14:textId="77777777" w:rsid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</w:p>
    <w:p w14:paraId="305B53AC" w14:textId="77777777" w:rsid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</w:p>
    <w:p w14:paraId="3AA5ABC0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02/10, h. 21.00 La passione di Giovanna d’Arco con musica dal vivo</w:t>
      </w:r>
    </w:p>
    <w:p w14:paraId="00BABC6C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 xml:space="preserve">09/10, h. 18.00 </w:t>
      </w:r>
      <w:r w:rsidR="00F0070A" w:rsidRPr="00386ECF">
        <w:rPr>
          <w:rFonts w:ascii="Arial" w:hAnsi="Arial" w:cs="Arial"/>
          <w:color w:val="222222"/>
          <w:sz w:val="20"/>
          <w:szCs w:val="20"/>
        </w:rPr>
        <w:t>Il grande sonno</w:t>
      </w:r>
    </w:p>
    <w:p w14:paraId="16DB1C48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16/10, h. 18.00 La finestra sul cortile</w:t>
      </w:r>
    </w:p>
    <w:p w14:paraId="6ED8AD9A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23/10, h. 18.00 Umberto D.</w:t>
      </w:r>
    </w:p>
    <w:p w14:paraId="0988E22D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30/10, h. 18.00 Fino all’ultimo respiro</w:t>
      </w:r>
    </w:p>
    <w:p w14:paraId="63597F89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 </w:t>
      </w:r>
    </w:p>
    <w:p w14:paraId="7B7E8488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06/11, h. 18.00 Il fascino discreto della borghesia</w:t>
      </w:r>
    </w:p>
    <w:p w14:paraId="3FAF4679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 </w:t>
      </w:r>
    </w:p>
    <w:p w14:paraId="422F6D8B" w14:textId="13FEBC43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04</w:t>
      </w:r>
      <w:r w:rsidR="005060F9">
        <w:rPr>
          <w:rFonts w:ascii="Arial" w:hAnsi="Arial" w:cs="Arial"/>
          <w:color w:val="222222"/>
          <w:sz w:val="20"/>
          <w:szCs w:val="20"/>
        </w:rPr>
        <w:t xml:space="preserve">/12 , h. 16.00 Il dottor </w:t>
      </w:r>
      <w:proofErr w:type="spellStart"/>
      <w:r w:rsidR="005060F9">
        <w:rPr>
          <w:rFonts w:ascii="Arial" w:hAnsi="Arial" w:cs="Arial"/>
          <w:color w:val="222222"/>
          <w:sz w:val="20"/>
          <w:szCs w:val="20"/>
        </w:rPr>
        <w:t>Mabuse</w:t>
      </w:r>
      <w:bookmarkStart w:id="0" w:name="_GoBack"/>
      <w:bookmarkEnd w:id="0"/>
      <w:proofErr w:type="spellEnd"/>
    </w:p>
    <w:p w14:paraId="308A4251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 xml:space="preserve">11/12, h. 18.00 </w:t>
      </w:r>
      <w:r w:rsidR="00F0070A" w:rsidRPr="00386ECF">
        <w:rPr>
          <w:rFonts w:ascii="Arial" w:hAnsi="Arial" w:cs="Arial"/>
          <w:color w:val="222222"/>
          <w:sz w:val="20"/>
          <w:szCs w:val="20"/>
        </w:rPr>
        <w:t xml:space="preserve">Alba tragica </w:t>
      </w:r>
    </w:p>
    <w:p w14:paraId="431EE894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18/12, h. 18.00 Il cameraman</w:t>
      </w:r>
    </w:p>
    <w:p w14:paraId="13CD56BA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 </w:t>
      </w:r>
    </w:p>
    <w:p w14:paraId="4784D2B2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08/01, h. 18.00 Il laureato</w:t>
      </w:r>
    </w:p>
    <w:p w14:paraId="4D93C82F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>15/01, h. 18.00 Il lungo addio</w:t>
      </w:r>
    </w:p>
    <w:p w14:paraId="3973A4E4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  <w:lang w:val="en-US"/>
        </w:rPr>
        <w:t xml:space="preserve">22/01, h. 18.00 Blade </w:t>
      </w:r>
      <w:proofErr w:type="gramStart"/>
      <w:r w:rsidRPr="00386ECF">
        <w:rPr>
          <w:rFonts w:ascii="Arial" w:hAnsi="Arial" w:cs="Arial"/>
          <w:color w:val="222222"/>
          <w:sz w:val="20"/>
          <w:szCs w:val="20"/>
          <w:lang w:val="en-US"/>
        </w:rPr>
        <w:t>Runner</w:t>
      </w:r>
      <w:proofErr w:type="gramEnd"/>
    </w:p>
    <w:p w14:paraId="2489954C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14:paraId="77C80D0D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14:paraId="62250251" w14:textId="40D6C67A" w:rsidR="006558B8" w:rsidRDefault="006558B8" w:rsidP="00386EC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05/02, h. 18.00 Fronte del porto</w:t>
      </w:r>
    </w:p>
    <w:p w14:paraId="50A9B5D1" w14:textId="77777777" w:rsidR="00386ECF" w:rsidRPr="00386ECF" w:rsidRDefault="00386ECF" w:rsidP="00386ECF">
      <w:pPr>
        <w:rPr>
          <w:rFonts w:ascii="Arial" w:hAnsi="Arial" w:cs="Arial"/>
          <w:color w:val="222222"/>
          <w:sz w:val="20"/>
          <w:szCs w:val="20"/>
        </w:rPr>
      </w:pPr>
      <w:r w:rsidRPr="00386ECF">
        <w:rPr>
          <w:rFonts w:ascii="Arial" w:hAnsi="Arial" w:cs="Arial"/>
          <w:color w:val="222222"/>
          <w:sz w:val="20"/>
          <w:szCs w:val="20"/>
        </w:rPr>
        <w:t xml:space="preserve">12/02, h. 21.00 </w:t>
      </w:r>
      <w:proofErr w:type="spellStart"/>
      <w:r w:rsidRPr="00386ECF">
        <w:rPr>
          <w:rFonts w:ascii="Arial" w:hAnsi="Arial" w:cs="Arial"/>
          <w:color w:val="222222"/>
          <w:sz w:val="20"/>
          <w:szCs w:val="20"/>
        </w:rPr>
        <w:t>Greed</w:t>
      </w:r>
      <w:proofErr w:type="spellEnd"/>
      <w:r w:rsidRPr="00386ECF">
        <w:rPr>
          <w:rFonts w:ascii="Arial" w:hAnsi="Arial" w:cs="Arial"/>
          <w:color w:val="222222"/>
          <w:sz w:val="20"/>
          <w:szCs w:val="20"/>
        </w:rPr>
        <w:t xml:space="preserve"> con musica dal vivo</w:t>
      </w:r>
    </w:p>
    <w:p w14:paraId="19B0E3C7" w14:textId="77777777" w:rsidR="00480103" w:rsidRDefault="005060F9"/>
    <w:sectPr w:rsidR="00480103" w:rsidSect="00480103">
      <w:pgSz w:w="11899" w:h="16839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F"/>
    <w:rsid w:val="00386ECF"/>
    <w:rsid w:val="005060F9"/>
    <w:rsid w:val="006558B8"/>
    <w:rsid w:val="00F0070A"/>
    <w:rsid w:val="00F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C58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Giaime Alonge</dc:creator>
  <cp:keywords/>
  <dc:description/>
  <cp:lastModifiedBy>Giaime Alonge</cp:lastModifiedBy>
  <cp:revision>4</cp:revision>
  <dcterms:created xsi:type="dcterms:W3CDTF">2019-06-14T10:31:00Z</dcterms:created>
  <dcterms:modified xsi:type="dcterms:W3CDTF">2020-05-11T13:36:00Z</dcterms:modified>
</cp:coreProperties>
</file>