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BB" w:rsidRPr="00A00BBB" w:rsidRDefault="00A00BBB" w:rsidP="00A53738">
      <w:pPr>
        <w:jc w:val="both"/>
        <w:rPr>
          <w:b/>
        </w:rPr>
      </w:pPr>
      <w:r w:rsidRPr="00A00BBB">
        <w:rPr>
          <w:b/>
        </w:rPr>
        <w:t>Descrizione attività</w:t>
      </w:r>
    </w:p>
    <w:p w:rsidR="00A53738" w:rsidRDefault="00A53738" w:rsidP="00A53738">
      <w:pPr>
        <w:jc w:val="both"/>
      </w:pPr>
      <w:r>
        <w:t>P</w:t>
      </w:r>
      <w:r w:rsidR="00A00BBB">
        <w:t>er rafforzare e arricchire la dimensione plurale del Tavolo</w:t>
      </w:r>
      <w:r>
        <w:t xml:space="preserve"> di Lavoro per il contrasto agli Estremismi Violenti</w:t>
      </w:r>
      <w:r w:rsidR="00A00BBB">
        <w:t xml:space="preserve">, il Comune di Torino ha coinvolto network internazionali attivi nella lotta alla discriminazione, ricercatori e ricercatrici accademiche e </w:t>
      </w:r>
      <w:proofErr w:type="spellStart"/>
      <w:r w:rsidR="00A00BBB">
        <w:t>practicioners</w:t>
      </w:r>
      <w:proofErr w:type="spellEnd"/>
      <w:r w:rsidR="00A00BBB">
        <w:t xml:space="preserve"> con esperienza pluridecennale nel settore. Il compito dei componenti di questo Gruppo di Lavoro scientifico, la cui collaborazione </w:t>
      </w:r>
      <w:r>
        <w:t>è stata</w:t>
      </w:r>
      <w:r w:rsidR="00A00BBB">
        <w:t xml:space="preserve"> a titolo volontario e gratuito, </w:t>
      </w:r>
      <w:r>
        <w:t>è stato di contribuire allo studio delle</w:t>
      </w:r>
      <w:r>
        <w:t xml:space="preserve"> basi teoriche e pratiche per la stesura delle linee guida per la realizzazione di un tavolo</w:t>
      </w:r>
      <w:r>
        <w:t xml:space="preserve"> di lavoro</w:t>
      </w:r>
      <w:bookmarkStart w:id="0" w:name="_GoBack"/>
      <w:bookmarkEnd w:id="0"/>
      <w:r>
        <w:t xml:space="preserve"> </w:t>
      </w:r>
      <w:proofErr w:type="spellStart"/>
      <w:r>
        <w:t>multiagenzia</w:t>
      </w:r>
      <w:proofErr w:type="spellEnd"/>
      <w:r>
        <w:t xml:space="preserve"> per il contrasto agli estremismi violenti.</w:t>
      </w:r>
    </w:p>
    <w:sectPr w:rsidR="00A537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BB"/>
    <w:rsid w:val="00592591"/>
    <w:rsid w:val="00A00BBB"/>
    <w:rsid w:val="00A5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242C"/>
  <w15:chartTrackingRefBased/>
  <w15:docId w15:val="{0BBA60B8-6B68-4A8C-994E-A9F52889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2020-05-12T08:42:00Z</dcterms:created>
  <dcterms:modified xsi:type="dcterms:W3CDTF">2020-05-12T09:08:00Z</dcterms:modified>
</cp:coreProperties>
</file>