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6E" w:rsidRPr="00CC1E2B" w:rsidRDefault="00DC7A6E" w:rsidP="0047282B">
      <w:pPr>
        <w:autoSpaceDE w:val="0"/>
        <w:autoSpaceDN w:val="0"/>
        <w:adjustRightInd w:val="0"/>
        <w:spacing w:line="276" w:lineRule="auto"/>
        <w:ind w:left="15"/>
        <w:rPr>
          <w:rFonts w:ascii="Verdana" w:hAnsi="Verdana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CC1E2B">
        <w:rPr>
          <w:rFonts w:ascii="Verdana" w:hAnsi="Verdana" w:cs="Calibri"/>
          <w:b/>
          <w:bCs/>
          <w:color w:val="000000"/>
          <w:sz w:val="22"/>
          <w:szCs w:val="22"/>
        </w:rPr>
        <w:t xml:space="preserve">TEATRO STABILE </w:t>
      </w:r>
      <w:r w:rsidR="00077D0B" w:rsidRPr="00CC1E2B">
        <w:rPr>
          <w:rFonts w:ascii="Verdana" w:hAnsi="Verdana" w:cs="Calibri"/>
          <w:b/>
          <w:bCs/>
          <w:color w:val="000000"/>
          <w:sz w:val="22"/>
          <w:szCs w:val="22"/>
        </w:rPr>
        <w:t xml:space="preserve">DI </w:t>
      </w:r>
      <w:r w:rsidRPr="00CC1E2B">
        <w:rPr>
          <w:rFonts w:ascii="Verdana" w:hAnsi="Verdana" w:cs="Calibri"/>
          <w:b/>
          <w:bCs/>
          <w:color w:val="000000"/>
          <w:sz w:val="22"/>
          <w:szCs w:val="22"/>
        </w:rPr>
        <w:t>TORINO - TEATRO NAZIONALE</w:t>
      </w:r>
    </w:p>
    <w:p w:rsidR="00DC7A6E" w:rsidRPr="00CC1E2B" w:rsidRDefault="00DC7A6E" w:rsidP="0047282B">
      <w:pPr>
        <w:autoSpaceDE w:val="0"/>
        <w:autoSpaceDN w:val="0"/>
        <w:adjustRightInd w:val="0"/>
        <w:spacing w:line="276" w:lineRule="auto"/>
        <w:ind w:left="15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C1E2B">
        <w:rPr>
          <w:rFonts w:ascii="Verdana" w:hAnsi="Verdana" w:cs="Calibri"/>
          <w:b/>
          <w:bCs/>
          <w:color w:val="000000"/>
          <w:sz w:val="20"/>
          <w:szCs w:val="20"/>
        </w:rPr>
        <w:t>Stagione Teatrale 2</w:t>
      </w:r>
      <w:r w:rsidR="00792001" w:rsidRPr="00CC1E2B">
        <w:rPr>
          <w:rFonts w:ascii="Verdana" w:hAnsi="Verdana" w:cs="Calibri"/>
          <w:b/>
          <w:bCs/>
          <w:color w:val="000000"/>
          <w:sz w:val="20"/>
          <w:szCs w:val="20"/>
        </w:rPr>
        <w:t>020/2021</w:t>
      </w:r>
    </w:p>
    <w:p w:rsidR="0047679F" w:rsidRPr="00B81B99" w:rsidRDefault="0047679F" w:rsidP="0047282B">
      <w:pPr>
        <w:autoSpaceDE w:val="0"/>
        <w:autoSpaceDN w:val="0"/>
        <w:adjustRightInd w:val="0"/>
        <w:spacing w:line="276" w:lineRule="auto"/>
        <w:ind w:left="15"/>
        <w:rPr>
          <w:rFonts w:ascii="Verdana" w:hAnsi="Verdana" w:cs="Calibri"/>
          <w:bCs/>
          <w:color w:val="000000"/>
          <w:sz w:val="20"/>
          <w:szCs w:val="20"/>
        </w:rPr>
      </w:pPr>
    </w:p>
    <w:p w:rsidR="00E816D0" w:rsidRPr="00D263B9" w:rsidRDefault="00E816D0" w:rsidP="0047282B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FF0000"/>
        </w:rPr>
      </w:pPr>
      <w:r w:rsidRPr="00D263B9">
        <w:rPr>
          <w:rFonts w:ascii="Verdana" w:hAnsi="Verdana" w:cs="Arial"/>
          <w:b/>
          <w:bCs/>
          <w:color w:val="FF0000"/>
        </w:rPr>
        <w:t>ARGO</w:t>
      </w:r>
      <w:r w:rsidR="008217BD" w:rsidRPr="00D263B9">
        <w:rPr>
          <w:rFonts w:ascii="Verdana" w:hAnsi="Verdana" w:cs="Arial"/>
          <w:b/>
          <w:bCs/>
          <w:color w:val="FF0000"/>
        </w:rPr>
        <w:t xml:space="preserve">. </w:t>
      </w:r>
      <w:r w:rsidRPr="00D263B9">
        <w:rPr>
          <w:rFonts w:ascii="Verdana" w:hAnsi="Verdana" w:cs="Arial"/>
          <w:b/>
          <w:bCs/>
          <w:color w:val="FF0000"/>
        </w:rPr>
        <w:t>Materiali per un’ipotesi di futuro</w:t>
      </w:r>
    </w:p>
    <w:p w:rsidR="008217BD" w:rsidRPr="00B81B99" w:rsidRDefault="008217BD" w:rsidP="0047282B">
      <w:pPr>
        <w:spacing w:line="276" w:lineRule="auto"/>
        <w:rPr>
          <w:rFonts w:ascii="Verdana" w:hAnsi="Verdana"/>
          <w:b/>
          <w:sz w:val="20"/>
          <w:szCs w:val="20"/>
        </w:rPr>
      </w:pPr>
      <w:r w:rsidRPr="00B81B99">
        <w:rPr>
          <w:rFonts w:ascii="Verdana" w:hAnsi="Verdana"/>
          <w:b/>
          <w:sz w:val="20"/>
          <w:szCs w:val="20"/>
        </w:rPr>
        <w:t>un progetto del Teatro Stabile di Torino – Teatro Nazionale</w:t>
      </w:r>
    </w:p>
    <w:p w:rsidR="008217BD" w:rsidRPr="00B81B99" w:rsidRDefault="008217BD" w:rsidP="0047282B">
      <w:pPr>
        <w:spacing w:line="276" w:lineRule="auto"/>
        <w:rPr>
          <w:rFonts w:ascii="Verdana" w:hAnsi="Verdana"/>
          <w:b/>
          <w:sz w:val="20"/>
          <w:szCs w:val="20"/>
        </w:rPr>
      </w:pPr>
      <w:r w:rsidRPr="00B81B99">
        <w:rPr>
          <w:rFonts w:ascii="Verdana" w:hAnsi="Verdana"/>
          <w:b/>
          <w:sz w:val="20"/>
          <w:szCs w:val="20"/>
        </w:rPr>
        <w:t>in collaborazione con Scuola Holden</w:t>
      </w:r>
    </w:p>
    <w:p w:rsidR="008217BD" w:rsidRPr="00B81B99" w:rsidRDefault="008217BD" w:rsidP="0047282B">
      <w:pPr>
        <w:spacing w:line="276" w:lineRule="auto"/>
        <w:rPr>
          <w:rFonts w:ascii="Verdana" w:hAnsi="Verdana"/>
          <w:b/>
          <w:sz w:val="20"/>
          <w:szCs w:val="20"/>
        </w:rPr>
      </w:pPr>
      <w:r w:rsidRPr="00B81B99">
        <w:rPr>
          <w:rFonts w:ascii="Verdana" w:hAnsi="Verdana"/>
          <w:b/>
          <w:sz w:val="20"/>
          <w:szCs w:val="20"/>
        </w:rPr>
        <w:t>sostenuto da Fondazione CRT e Fondazione Compagnia di San Paolo</w:t>
      </w:r>
    </w:p>
    <w:p w:rsidR="008217BD" w:rsidRPr="00B81B99" w:rsidRDefault="008217BD" w:rsidP="0047282B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80166" w:rsidRDefault="00580166" w:rsidP="00876B24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D52FDF" w:rsidRPr="00B81B99" w:rsidRDefault="00B03357" w:rsidP="00876B24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827D46">
        <w:rPr>
          <w:rFonts w:ascii="Verdana" w:hAnsi="Verdana"/>
          <w:b/>
          <w:sz w:val="20"/>
          <w:szCs w:val="20"/>
        </w:rPr>
        <w:t>Teatro Stabile di Torino -</w:t>
      </w:r>
      <w:r w:rsidR="008B1AEE" w:rsidRPr="00827D46">
        <w:rPr>
          <w:rFonts w:ascii="Verdana" w:hAnsi="Verdana"/>
          <w:b/>
          <w:sz w:val="20"/>
          <w:szCs w:val="20"/>
        </w:rPr>
        <w:t xml:space="preserve"> Teatro Nazionale</w:t>
      </w:r>
      <w:r w:rsidR="00C43EBC" w:rsidRPr="00B81B99">
        <w:rPr>
          <w:rFonts w:ascii="Verdana" w:hAnsi="Verdana"/>
          <w:sz w:val="20"/>
          <w:szCs w:val="20"/>
        </w:rPr>
        <w:t xml:space="preserve"> </w:t>
      </w:r>
      <w:r w:rsidR="007618EB" w:rsidRPr="00B81B99">
        <w:rPr>
          <w:rFonts w:ascii="Verdana" w:hAnsi="Verdana"/>
          <w:sz w:val="20"/>
          <w:szCs w:val="20"/>
        </w:rPr>
        <w:t>presenta,</w:t>
      </w:r>
      <w:r w:rsidR="008B1AEE" w:rsidRPr="00B81B99">
        <w:rPr>
          <w:rFonts w:ascii="Verdana" w:hAnsi="Verdana"/>
          <w:sz w:val="20"/>
          <w:szCs w:val="20"/>
        </w:rPr>
        <w:t xml:space="preserve"> in collaborazione con la </w:t>
      </w:r>
      <w:r w:rsidR="008B1AEE" w:rsidRPr="0047282B">
        <w:rPr>
          <w:rFonts w:ascii="Verdana" w:hAnsi="Verdana"/>
          <w:b/>
          <w:sz w:val="20"/>
          <w:szCs w:val="20"/>
        </w:rPr>
        <w:t>Scuola Holden</w:t>
      </w:r>
      <w:r w:rsidR="008B1AEE" w:rsidRPr="00B81B99">
        <w:rPr>
          <w:rFonts w:ascii="Verdana" w:hAnsi="Verdana"/>
          <w:sz w:val="20"/>
          <w:szCs w:val="20"/>
        </w:rPr>
        <w:t xml:space="preserve"> e con il sostegno della </w:t>
      </w:r>
      <w:r w:rsidR="008B1AEE" w:rsidRPr="0047282B">
        <w:rPr>
          <w:rFonts w:ascii="Verdana" w:hAnsi="Verdana"/>
          <w:b/>
          <w:sz w:val="20"/>
          <w:szCs w:val="20"/>
        </w:rPr>
        <w:t>Fondazione CRT</w:t>
      </w:r>
      <w:r w:rsidR="008B1AEE" w:rsidRPr="00B81B99">
        <w:rPr>
          <w:rFonts w:ascii="Verdana" w:hAnsi="Verdana"/>
          <w:sz w:val="20"/>
          <w:szCs w:val="20"/>
        </w:rPr>
        <w:t xml:space="preserve"> e della </w:t>
      </w:r>
      <w:r w:rsidR="008B1AEE" w:rsidRPr="0047282B">
        <w:rPr>
          <w:rFonts w:ascii="Verdana" w:hAnsi="Verdana"/>
          <w:b/>
          <w:sz w:val="20"/>
          <w:szCs w:val="20"/>
        </w:rPr>
        <w:t>Fondazione Compagnia di San Paolo</w:t>
      </w:r>
      <w:r w:rsidR="007618EB" w:rsidRPr="00B81B99">
        <w:rPr>
          <w:rFonts w:ascii="Verdana" w:hAnsi="Verdana"/>
          <w:sz w:val="20"/>
          <w:szCs w:val="20"/>
        </w:rPr>
        <w:t>,</w:t>
      </w:r>
      <w:r w:rsidR="00343B65" w:rsidRPr="00B81B99">
        <w:rPr>
          <w:rFonts w:ascii="Verdana" w:hAnsi="Verdana"/>
          <w:sz w:val="20"/>
          <w:szCs w:val="20"/>
        </w:rPr>
        <w:t xml:space="preserve"> i</w:t>
      </w:r>
      <w:r w:rsidR="008B1AEE" w:rsidRPr="00B81B99">
        <w:rPr>
          <w:rFonts w:ascii="Verdana" w:hAnsi="Verdana"/>
          <w:sz w:val="20"/>
          <w:szCs w:val="20"/>
        </w:rPr>
        <w:t xml:space="preserve">l progetto </w:t>
      </w:r>
      <w:r w:rsidR="00E816D0" w:rsidRPr="00B81B99">
        <w:rPr>
          <w:rFonts w:ascii="Verdana" w:hAnsi="Verdana" w:cs="Arial"/>
          <w:b/>
          <w:bCs/>
          <w:color w:val="000000"/>
          <w:sz w:val="20"/>
          <w:szCs w:val="20"/>
        </w:rPr>
        <w:t>ARGO. Materiali per un’ipotesi di futuro</w:t>
      </w:r>
      <w:r w:rsidR="00E816D0" w:rsidRPr="00B81B9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876B24">
        <w:rPr>
          <w:rFonts w:ascii="Verdana" w:hAnsi="Verdana"/>
          <w:sz w:val="20"/>
          <w:szCs w:val="20"/>
        </w:rPr>
        <w:t>che vedrà coinvolti</w:t>
      </w:r>
      <w:r w:rsidR="00343B65" w:rsidRPr="00B81B99">
        <w:rPr>
          <w:rFonts w:ascii="Verdana" w:hAnsi="Verdana"/>
          <w:sz w:val="20"/>
          <w:szCs w:val="20"/>
        </w:rPr>
        <w:t xml:space="preserve">, dal 23 novembre </w:t>
      </w:r>
      <w:r w:rsidR="001E589F" w:rsidRPr="00B81B99">
        <w:rPr>
          <w:rFonts w:ascii="Verdana" w:hAnsi="Verdana"/>
          <w:sz w:val="20"/>
          <w:szCs w:val="20"/>
        </w:rPr>
        <w:t xml:space="preserve">al 15 dicembre 2020, </w:t>
      </w:r>
      <w:r w:rsidR="00876B24">
        <w:rPr>
          <w:rFonts w:ascii="Verdana" w:hAnsi="Verdana"/>
          <w:b/>
          <w:sz w:val="20"/>
          <w:szCs w:val="20"/>
        </w:rPr>
        <w:t xml:space="preserve">70 esponenti della </w:t>
      </w:r>
      <w:r>
        <w:rPr>
          <w:rFonts w:ascii="Verdana" w:hAnsi="Verdana"/>
          <w:b/>
          <w:sz w:val="20"/>
          <w:szCs w:val="20"/>
        </w:rPr>
        <w:t>scena torinese</w:t>
      </w:r>
      <w:r w:rsidR="00343B65" w:rsidRPr="00B81B99">
        <w:rPr>
          <w:rFonts w:ascii="Verdana" w:hAnsi="Verdana"/>
          <w:sz w:val="20"/>
          <w:szCs w:val="20"/>
        </w:rPr>
        <w:t>.</w:t>
      </w:r>
    </w:p>
    <w:p w:rsidR="000145FF" w:rsidRPr="00B81B99" w:rsidRDefault="00343B65" w:rsidP="00876B24">
      <w:pPr>
        <w:pStyle w:val="Default"/>
        <w:spacing w:after="120" w:line="276" w:lineRule="auto"/>
        <w:jc w:val="both"/>
        <w:rPr>
          <w:rFonts w:ascii="Verdana" w:eastAsia="Bodoni MT" w:hAnsi="Verdana" w:cs="Calibri"/>
          <w:sz w:val="20"/>
          <w:szCs w:val="20"/>
        </w:rPr>
      </w:pPr>
      <w:r w:rsidRPr="00B81B99">
        <w:rPr>
          <w:rFonts w:ascii="Verdana" w:hAnsi="Verdana"/>
          <w:sz w:val="20"/>
          <w:szCs w:val="20"/>
        </w:rPr>
        <w:t>In questo momento di profonda crisi</w:t>
      </w:r>
      <w:r w:rsidR="00C43EBC" w:rsidRPr="00B81B99">
        <w:rPr>
          <w:rFonts w:ascii="Verdana" w:hAnsi="Verdana"/>
          <w:sz w:val="20"/>
          <w:szCs w:val="20"/>
        </w:rPr>
        <w:t xml:space="preserve"> e frammentazione sociale</w:t>
      </w:r>
      <w:r w:rsidR="00B81B99">
        <w:rPr>
          <w:rFonts w:ascii="Verdana" w:hAnsi="Verdana"/>
          <w:sz w:val="20"/>
          <w:szCs w:val="20"/>
        </w:rPr>
        <w:t>,</w:t>
      </w:r>
      <w:r w:rsidR="00DF29BE" w:rsidRPr="00B81B99">
        <w:rPr>
          <w:rFonts w:ascii="Verdana" w:hAnsi="Verdana"/>
          <w:sz w:val="20"/>
          <w:szCs w:val="20"/>
        </w:rPr>
        <w:t xml:space="preserve"> </w:t>
      </w:r>
      <w:r w:rsidR="00B03357">
        <w:rPr>
          <w:rFonts w:ascii="Verdana" w:hAnsi="Verdana"/>
          <w:sz w:val="20"/>
          <w:szCs w:val="20"/>
        </w:rPr>
        <w:t>il TST</w:t>
      </w:r>
      <w:r w:rsidR="00C43EBC" w:rsidRPr="00B81B99">
        <w:rPr>
          <w:rFonts w:ascii="Verdana" w:hAnsi="Verdana"/>
          <w:sz w:val="20"/>
          <w:szCs w:val="20"/>
        </w:rPr>
        <w:t xml:space="preserve"> </w:t>
      </w:r>
      <w:r w:rsidR="00E607BD" w:rsidRPr="00B81B99">
        <w:rPr>
          <w:rFonts w:ascii="Verdana" w:eastAsia="Bodoni MT" w:hAnsi="Verdana" w:cs="Calibri"/>
          <w:sz w:val="20"/>
          <w:szCs w:val="20"/>
        </w:rPr>
        <w:t xml:space="preserve">sente forte </w:t>
      </w:r>
      <w:r w:rsidR="007618EB" w:rsidRPr="00B81B99">
        <w:rPr>
          <w:rFonts w:ascii="Verdana" w:eastAsia="Bodoni MT" w:hAnsi="Verdana" w:cs="Calibri"/>
          <w:sz w:val="20"/>
          <w:szCs w:val="20"/>
        </w:rPr>
        <w:t xml:space="preserve">il </w:t>
      </w:r>
      <w:r w:rsidR="007618EB" w:rsidRPr="00B81B99">
        <w:rPr>
          <w:rFonts w:ascii="Verdana" w:eastAsia="Bodoni MT" w:hAnsi="Verdana" w:cs="Calibri"/>
          <w:b/>
          <w:sz w:val="20"/>
          <w:szCs w:val="20"/>
        </w:rPr>
        <w:t>dovere morale</w:t>
      </w:r>
      <w:r w:rsidR="007618EB" w:rsidRPr="00B81B99">
        <w:rPr>
          <w:rFonts w:ascii="Verdana" w:eastAsia="Bodoni MT" w:hAnsi="Verdana" w:cs="Calibri"/>
          <w:sz w:val="20"/>
          <w:szCs w:val="20"/>
        </w:rPr>
        <w:t xml:space="preserve"> e la </w:t>
      </w:r>
      <w:r w:rsidR="007618EB" w:rsidRPr="00B81B99">
        <w:rPr>
          <w:rFonts w:ascii="Verdana" w:eastAsia="Bodoni MT" w:hAnsi="Verdana" w:cs="Calibri"/>
          <w:b/>
          <w:sz w:val="20"/>
          <w:szCs w:val="20"/>
        </w:rPr>
        <w:t>responsabilità civile</w:t>
      </w:r>
      <w:r w:rsidR="007618EB" w:rsidRPr="00B81B99">
        <w:rPr>
          <w:rFonts w:ascii="Verdana" w:eastAsia="Bodoni MT" w:hAnsi="Verdana" w:cs="Calibri"/>
          <w:sz w:val="20"/>
          <w:szCs w:val="20"/>
        </w:rPr>
        <w:t xml:space="preserve"> </w:t>
      </w:r>
      <w:r w:rsidR="00E607BD" w:rsidRPr="00B81B99">
        <w:rPr>
          <w:rFonts w:ascii="Verdana" w:eastAsia="Bodoni MT" w:hAnsi="Verdana" w:cs="Calibri"/>
          <w:sz w:val="20"/>
          <w:szCs w:val="20"/>
        </w:rPr>
        <w:t xml:space="preserve">di dialogare, coinvolgere e </w:t>
      </w:r>
      <w:r w:rsidR="00E607BD" w:rsidRPr="00B81B99">
        <w:rPr>
          <w:rFonts w:ascii="Verdana" w:eastAsia="Bodoni MT" w:hAnsi="Verdana" w:cs="Calibri"/>
          <w:b/>
          <w:sz w:val="20"/>
          <w:szCs w:val="20"/>
        </w:rPr>
        <w:t>sostenere la comunità teatrale cittadina</w:t>
      </w:r>
      <w:r w:rsidR="00E607BD" w:rsidRPr="00B81B99">
        <w:rPr>
          <w:rFonts w:ascii="Verdana" w:eastAsia="Bodoni MT" w:hAnsi="Verdana" w:cs="Calibri"/>
          <w:sz w:val="20"/>
          <w:szCs w:val="20"/>
        </w:rPr>
        <w:t xml:space="preserve">, cercando di contrastare insieme ad essa una tendenza insidiosa: il senso di irrilevanza che </w:t>
      </w:r>
      <w:r w:rsidR="007618EB" w:rsidRPr="00B81B99">
        <w:rPr>
          <w:rFonts w:ascii="Verdana" w:eastAsia="Bodoni MT" w:hAnsi="Verdana" w:cs="Calibri"/>
          <w:sz w:val="20"/>
          <w:szCs w:val="20"/>
        </w:rPr>
        <w:t>oggi grava sul comparto dello spettacolo dal vivo.</w:t>
      </w:r>
    </w:p>
    <w:p w:rsidR="00052F08" w:rsidRPr="00B81B99" w:rsidRDefault="007618EB" w:rsidP="00876B24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B81B99">
        <w:rPr>
          <w:rFonts w:ascii="Verdana" w:eastAsia="Bodoni MT" w:hAnsi="Verdana" w:cs="Calibri"/>
          <w:sz w:val="20"/>
          <w:szCs w:val="20"/>
        </w:rPr>
        <w:t xml:space="preserve">Gli obiettivi di ARGO sono molteplici: la </w:t>
      </w:r>
      <w:r w:rsidRPr="00B81B99">
        <w:rPr>
          <w:rFonts w:ascii="Verdana" w:eastAsia="Bodoni MT" w:hAnsi="Verdana" w:cs="Calibri"/>
          <w:b/>
          <w:sz w:val="20"/>
          <w:szCs w:val="20"/>
        </w:rPr>
        <w:t>f</w:t>
      </w:r>
      <w:r w:rsidR="002B7D0E" w:rsidRPr="00B81B99">
        <w:rPr>
          <w:rFonts w:ascii="Verdana" w:hAnsi="Verdana"/>
          <w:b/>
          <w:bCs/>
          <w:sz w:val="20"/>
          <w:szCs w:val="20"/>
        </w:rPr>
        <w:t>ormazione</w:t>
      </w:r>
      <w:r w:rsidR="002B7D0E" w:rsidRPr="00B81B99">
        <w:rPr>
          <w:rFonts w:ascii="Verdana" w:hAnsi="Verdana"/>
          <w:sz w:val="20"/>
          <w:szCs w:val="20"/>
        </w:rPr>
        <w:t xml:space="preserve"> degli artisti partecipanti su temi del presente, tecnologie digital</w:t>
      </w:r>
      <w:r w:rsidRPr="00B81B99">
        <w:rPr>
          <w:rFonts w:ascii="Verdana" w:hAnsi="Verdana"/>
          <w:sz w:val="20"/>
          <w:szCs w:val="20"/>
        </w:rPr>
        <w:t xml:space="preserve">i e metodi di lavoro innovativi; la </w:t>
      </w:r>
      <w:r w:rsidRPr="00B81B99">
        <w:rPr>
          <w:rFonts w:ascii="Verdana" w:hAnsi="Verdana"/>
          <w:b/>
          <w:sz w:val="20"/>
          <w:szCs w:val="20"/>
        </w:rPr>
        <w:t>c</w:t>
      </w:r>
      <w:r w:rsidR="002B7D0E" w:rsidRPr="00B81B99">
        <w:rPr>
          <w:rFonts w:ascii="Verdana" w:hAnsi="Verdana"/>
          <w:b/>
          <w:bCs/>
          <w:sz w:val="20"/>
          <w:szCs w:val="20"/>
        </w:rPr>
        <w:t>oesione della comunità</w:t>
      </w:r>
      <w:r w:rsidR="002B7D0E" w:rsidRPr="00B81B99">
        <w:rPr>
          <w:rFonts w:ascii="Verdana" w:hAnsi="Verdana"/>
          <w:sz w:val="20"/>
          <w:szCs w:val="20"/>
        </w:rPr>
        <w:t xml:space="preserve"> artistica del territorio e </w:t>
      </w:r>
      <w:r w:rsidRPr="00B81B99">
        <w:rPr>
          <w:rFonts w:ascii="Verdana" w:hAnsi="Verdana"/>
          <w:sz w:val="20"/>
          <w:szCs w:val="20"/>
        </w:rPr>
        <w:t xml:space="preserve">il </w:t>
      </w:r>
      <w:r w:rsidR="002B7D0E" w:rsidRPr="00B81B99">
        <w:rPr>
          <w:rFonts w:ascii="Verdana" w:hAnsi="Verdana"/>
          <w:b/>
          <w:sz w:val="20"/>
          <w:szCs w:val="20"/>
        </w:rPr>
        <w:t>rafforzamento della sua</w:t>
      </w:r>
      <w:r w:rsidR="002B7D0E" w:rsidRPr="00B81B99">
        <w:rPr>
          <w:rFonts w:ascii="Verdana" w:hAnsi="Verdana"/>
          <w:sz w:val="20"/>
          <w:szCs w:val="20"/>
        </w:rPr>
        <w:t xml:space="preserve"> </w:t>
      </w:r>
      <w:r w:rsidR="002B7D0E" w:rsidRPr="00B81B99">
        <w:rPr>
          <w:rFonts w:ascii="Verdana" w:hAnsi="Verdana"/>
          <w:b/>
          <w:bCs/>
          <w:sz w:val="20"/>
          <w:szCs w:val="20"/>
        </w:rPr>
        <w:t>identità e consapevolezza</w:t>
      </w:r>
      <w:r w:rsidRPr="00B81B99">
        <w:rPr>
          <w:rFonts w:ascii="Verdana" w:hAnsi="Verdana"/>
          <w:sz w:val="20"/>
          <w:szCs w:val="20"/>
        </w:rPr>
        <w:t xml:space="preserve">; la </w:t>
      </w:r>
      <w:r w:rsidRPr="00B81B99">
        <w:rPr>
          <w:rFonts w:ascii="Verdana" w:hAnsi="Verdana"/>
          <w:b/>
          <w:sz w:val="20"/>
          <w:szCs w:val="20"/>
        </w:rPr>
        <w:t xml:space="preserve">riflessione </w:t>
      </w:r>
      <w:r w:rsidR="002B7D0E" w:rsidRPr="00B81B99">
        <w:rPr>
          <w:rFonts w:ascii="Verdana" w:hAnsi="Verdana"/>
          <w:b/>
          <w:sz w:val="20"/>
          <w:szCs w:val="20"/>
        </w:rPr>
        <w:t>sulle</w:t>
      </w:r>
      <w:r w:rsidR="002B7D0E" w:rsidRPr="00B81B99">
        <w:rPr>
          <w:rFonts w:ascii="Verdana" w:hAnsi="Verdana"/>
          <w:sz w:val="20"/>
          <w:szCs w:val="20"/>
        </w:rPr>
        <w:t xml:space="preserve"> </w:t>
      </w:r>
      <w:r w:rsidR="002B7D0E" w:rsidRPr="00B81B99">
        <w:rPr>
          <w:rFonts w:ascii="Verdana" w:hAnsi="Verdana"/>
          <w:b/>
          <w:bCs/>
          <w:sz w:val="20"/>
          <w:szCs w:val="20"/>
        </w:rPr>
        <w:t xml:space="preserve">funzioni del teatro </w:t>
      </w:r>
      <w:r w:rsidR="002B7D0E" w:rsidRPr="00B81B99">
        <w:rPr>
          <w:rFonts w:ascii="Verdana" w:hAnsi="Verdana"/>
          <w:sz w:val="20"/>
          <w:szCs w:val="20"/>
        </w:rPr>
        <w:t>e dello spettacolo dal v</w:t>
      </w:r>
      <w:r w:rsidRPr="00B81B99">
        <w:rPr>
          <w:rFonts w:ascii="Verdana" w:hAnsi="Verdana"/>
          <w:sz w:val="20"/>
          <w:szCs w:val="20"/>
        </w:rPr>
        <w:t xml:space="preserve">ivo nel contesto sociale futuro; la </w:t>
      </w:r>
      <w:r w:rsidRPr="00B81B99">
        <w:rPr>
          <w:rFonts w:ascii="Verdana" w:hAnsi="Verdana"/>
          <w:b/>
          <w:sz w:val="20"/>
          <w:szCs w:val="20"/>
        </w:rPr>
        <w:t>c</w:t>
      </w:r>
      <w:r w:rsidR="002B7D0E" w:rsidRPr="00B81B99">
        <w:rPr>
          <w:rFonts w:ascii="Verdana" w:hAnsi="Verdana"/>
          <w:b/>
          <w:bCs/>
          <w:sz w:val="20"/>
          <w:szCs w:val="20"/>
        </w:rPr>
        <w:t xml:space="preserve">reazione di valore culturale </w:t>
      </w:r>
      <w:r w:rsidR="002B7D0E" w:rsidRPr="00B81B99">
        <w:rPr>
          <w:rFonts w:ascii="Verdana" w:hAnsi="Verdana"/>
          <w:sz w:val="20"/>
          <w:szCs w:val="20"/>
        </w:rPr>
        <w:t>attraverso l’elaborazione collettiva di materiali e proposte da conse</w:t>
      </w:r>
      <w:r w:rsidRPr="00B81B99">
        <w:rPr>
          <w:rFonts w:ascii="Verdana" w:hAnsi="Verdana"/>
          <w:sz w:val="20"/>
          <w:szCs w:val="20"/>
        </w:rPr>
        <w:t xml:space="preserve">gnare ai portatori di interesse; il </w:t>
      </w:r>
      <w:r w:rsidRPr="00B81B99">
        <w:rPr>
          <w:rFonts w:ascii="Verdana" w:hAnsi="Verdana"/>
          <w:b/>
          <w:sz w:val="20"/>
          <w:szCs w:val="20"/>
        </w:rPr>
        <w:t>s</w:t>
      </w:r>
      <w:r w:rsidR="002B7D0E" w:rsidRPr="00B81B99">
        <w:rPr>
          <w:rFonts w:ascii="Verdana" w:hAnsi="Verdana"/>
          <w:b/>
          <w:bCs/>
          <w:sz w:val="20"/>
          <w:szCs w:val="20"/>
        </w:rPr>
        <w:t>ostegno</w:t>
      </w:r>
      <w:r w:rsidR="002B7D0E" w:rsidRPr="00B81B99">
        <w:rPr>
          <w:rFonts w:ascii="Verdana" w:hAnsi="Verdana"/>
          <w:sz w:val="20"/>
          <w:szCs w:val="20"/>
        </w:rPr>
        <w:t xml:space="preserve"> </w:t>
      </w:r>
      <w:r w:rsidR="002B7D0E" w:rsidRPr="00B81B99">
        <w:rPr>
          <w:rFonts w:ascii="Verdana" w:hAnsi="Verdana"/>
          <w:b/>
          <w:bCs/>
          <w:sz w:val="20"/>
          <w:szCs w:val="20"/>
        </w:rPr>
        <w:t xml:space="preserve">agli addetti del comparto teatrale cittadino </w:t>
      </w:r>
      <w:r w:rsidR="002B7D0E" w:rsidRPr="00B81B99">
        <w:rPr>
          <w:rFonts w:ascii="Verdana" w:hAnsi="Verdana"/>
          <w:sz w:val="20"/>
          <w:szCs w:val="20"/>
        </w:rPr>
        <w:t>attraverso un’innovativa opportunità d’impiego e reddito.</w:t>
      </w:r>
    </w:p>
    <w:p w:rsidR="00B81B99" w:rsidRPr="00B81B99" w:rsidRDefault="007618EB" w:rsidP="00876B24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B81B99">
        <w:rPr>
          <w:rFonts w:ascii="Verdana" w:hAnsi="Verdana"/>
          <w:sz w:val="20"/>
          <w:szCs w:val="20"/>
        </w:rPr>
        <w:t xml:space="preserve">Dopo aver effettuato una ricognizione, sono stati individuati </w:t>
      </w:r>
      <w:r w:rsidRPr="00B81B99">
        <w:rPr>
          <w:rFonts w:ascii="Verdana" w:hAnsi="Verdana"/>
          <w:b/>
          <w:bCs/>
          <w:sz w:val="20"/>
          <w:szCs w:val="20"/>
        </w:rPr>
        <w:t>63 artiste e artisti</w:t>
      </w:r>
      <w:r w:rsidR="00B03357">
        <w:rPr>
          <w:rFonts w:ascii="Verdana" w:hAnsi="Verdana"/>
          <w:b/>
          <w:bCs/>
          <w:sz w:val="20"/>
          <w:szCs w:val="20"/>
        </w:rPr>
        <w:t xml:space="preserve"> professionisti</w:t>
      </w:r>
      <w:r w:rsidRPr="00B81B99">
        <w:rPr>
          <w:rFonts w:ascii="Verdana" w:hAnsi="Verdana"/>
          <w:sz w:val="20"/>
          <w:szCs w:val="20"/>
        </w:rPr>
        <w:t xml:space="preserve">, attingendo sia al bacino delle realtà teatrali non sostenute da fondi statali (cosiddette extra Fus) basate a Torino, sia da quello composto dagli artisti indipendenti. </w:t>
      </w:r>
      <w:r w:rsidR="00E607BD" w:rsidRPr="00B81B99">
        <w:rPr>
          <w:rFonts w:ascii="Verdana" w:hAnsi="Verdana" w:cs="Calibri"/>
          <w:sz w:val="20"/>
          <w:szCs w:val="20"/>
        </w:rPr>
        <w:t xml:space="preserve">I partecipanti sono stati suddivisi in </w:t>
      </w:r>
      <w:r w:rsidR="00B81B99">
        <w:rPr>
          <w:rFonts w:ascii="Verdana" w:hAnsi="Verdana" w:cs="Calibri"/>
          <w:b/>
          <w:sz w:val="20"/>
          <w:szCs w:val="20"/>
        </w:rPr>
        <w:t>sette</w:t>
      </w:r>
      <w:r w:rsidR="003F531B" w:rsidRPr="00B81B99">
        <w:rPr>
          <w:rFonts w:ascii="Verdana" w:hAnsi="Verdana"/>
          <w:b/>
          <w:sz w:val="20"/>
          <w:szCs w:val="20"/>
        </w:rPr>
        <w:t xml:space="preserve"> gruppi</w:t>
      </w:r>
      <w:r w:rsidR="001E589F" w:rsidRPr="00B81B99">
        <w:rPr>
          <w:rFonts w:ascii="Verdana" w:hAnsi="Verdana"/>
          <w:sz w:val="20"/>
          <w:szCs w:val="20"/>
        </w:rPr>
        <w:t>, o</w:t>
      </w:r>
      <w:r w:rsidR="003F531B" w:rsidRPr="00B81B99">
        <w:rPr>
          <w:rFonts w:ascii="Verdana" w:hAnsi="Verdana"/>
          <w:sz w:val="20"/>
          <w:szCs w:val="20"/>
        </w:rPr>
        <w:t xml:space="preserve">gnuno di essi </w:t>
      </w:r>
      <w:r w:rsidR="001E589F" w:rsidRPr="00B81B99">
        <w:rPr>
          <w:rFonts w:ascii="Verdana" w:hAnsi="Verdana"/>
          <w:sz w:val="20"/>
          <w:szCs w:val="20"/>
        </w:rPr>
        <w:t>con</w:t>
      </w:r>
      <w:r w:rsidR="003F531B" w:rsidRPr="00B81B99">
        <w:rPr>
          <w:rFonts w:ascii="Verdana" w:hAnsi="Verdana"/>
          <w:sz w:val="20"/>
          <w:szCs w:val="20"/>
        </w:rPr>
        <w:t xml:space="preserve"> </w:t>
      </w:r>
      <w:r w:rsidR="003F531B" w:rsidRPr="00B81B99">
        <w:rPr>
          <w:rFonts w:ascii="Verdana" w:hAnsi="Verdana"/>
          <w:bCs/>
          <w:sz w:val="20"/>
          <w:szCs w:val="20"/>
        </w:rPr>
        <w:t xml:space="preserve">un </w:t>
      </w:r>
      <w:r w:rsidR="00B03357">
        <w:rPr>
          <w:rFonts w:ascii="Verdana" w:hAnsi="Verdana"/>
          <w:bCs/>
          <w:sz w:val="20"/>
          <w:szCs w:val="20"/>
        </w:rPr>
        <w:t>leader</w:t>
      </w:r>
      <w:r w:rsidR="00CF7D03" w:rsidRPr="00B81B99">
        <w:rPr>
          <w:rFonts w:ascii="Verdana" w:hAnsi="Verdana"/>
          <w:bCs/>
          <w:sz w:val="20"/>
          <w:szCs w:val="20"/>
        </w:rPr>
        <w:t>:</w:t>
      </w:r>
      <w:r w:rsidR="00683E04" w:rsidRPr="00B81B99">
        <w:rPr>
          <w:rFonts w:ascii="Verdana" w:hAnsi="Verdana"/>
          <w:bCs/>
          <w:sz w:val="20"/>
          <w:szCs w:val="20"/>
        </w:rPr>
        <w:t xml:space="preserve"> </w:t>
      </w:r>
      <w:r w:rsidR="00683E04" w:rsidRPr="00B81B99">
        <w:rPr>
          <w:rFonts w:ascii="Verdana" w:hAnsi="Verdana"/>
          <w:b/>
          <w:bCs/>
          <w:sz w:val="20"/>
          <w:szCs w:val="20"/>
        </w:rPr>
        <w:t>Domenico Castaldo</w:t>
      </w:r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83E04" w:rsidRPr="00B81B99">
        <w:rPr>
          <w:rFonts w:ascii="Verdana" w:hAnsi="Verdana"/>
          <w:b/>
          <w:bCs/>
          <w:sz w:val="20"/>
          <w:szCs w:val="20"/>
        </w:rPr>
        <w:t>Michele Di Mauro</w:t>
      </w:r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83E04" w:rsidRPr="00B81B99">
        <w:rPr>
          <w:rFonts w:ascii="Verdana" w:hAnsi="Verdana"/>
          <w:b/>
          <w:bCs/>
          <w:sz w:val="20"/>
          <w:szCs w:val="20"/>
        </w:rPr>
        <w:t xml:space="preserve">Gian Luca </w:t>
      </w:r>
      <w:proofErr w:type="spellStart"/>
      <w:r w:rsidR="00683E04" w:rsidRPr="00B81B99">
        <w:rPr>
          <w:rFonts w:ascii="Verdana" w:hAnsi="Verdana"/>
          <w:b/>
          <w:bCs/>
          <w:sz w:val="20"/>
          <w:szCs w:val="20"/>
        </w:rPr>
        <w:t>Favetto</w:t>
      </w:r>
      <w:proofErr w:type="spellEnd"/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83E04" w:rsidRPr="00B81B99">
        <w:rPr>
          <w:rFonts w:ascii="Verdana" w:hAnsi="Verdana"/>
          <w:b/>
          <w:bCs/>
          <w:sz w:val="20"/>
          <w:szCs w:val="20"/>
        </w:rPr>
        <w:t xml:space="preserve">Jurij </w:t>
      </w:r>
      <w:proofErr w:type="spellStart"/>
      <w:r w:rsidR="00683E04" w:rsidRPr="00B81B99">
        <w:rPr>
          <w:rFonts w:ascii="Verdana" w:hAnsi="Verdana"/>
          <w:b/>
          <w:bCs/>
          <w:sz w:val="20"/>
          <w:szCs w:val="20"/>
        </w:rPr>
        <w:t>Ferrini</w:t>
      </w:r>
      <w:proofErr w:type="spellEnd"/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83E04" w:rsidRPr="00B81B99">
        <w:rPr>
          <w:rFonts w:ascii="Verdana" w:hAnsi="Verdana"/>
          <w:b/>
          <w:bCs/>
          <w:sz w:val="20"/>
          <w:szCs w:val="20"/>
        </w:rPr>
        <w:t>Marco Lorenzi</w:t>
      </w:r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66D4D" w:rsidRPr="00B81B99">
        <w:rPr>
          <w:rFonts w:ascii="Verdana" w:hAnsi="Verdana"/>
          <w:b/>
          <w:bCs/>
          <w:sz w:val="20"/>
          <w:szCs w:val="20"/>
        </w:rPr>
        <w:t xml:space="preserve">Olivia </w:t>
      </w:r>
      <w:proofErr w:type="spellStart"/>
      <w:r w:rsidR="00666D4D" w:rsidRPr="00B81B99">
        <w:rPr>
          <w:rFonts w:ascii="Verdana" w:hAnsi="Verdana"/>
          <w:b/>
          <w:bCs/>
          <w:sz w:val="20"/>
          <w:szCs w:val="20"/>
        </w:rPr>
        <w:t>Manescalchi</w:t>
      </w:r>
      <w:proofErr w:type="spellEnd"/>
      <w:r w:rsidR="00683E04" w:rsidRPr="00B81B99">
        <w:rPr>
          <w:rFonts w:ascii="Verdana" w:hAnsi="Verdana"/>
          <w:bCs/>
          <w:sz w:val="20"/>
          <w:szCs w:val="20"/>
        </w:rPr>
        <w:t xml:space="preserve">, </w:t>
      </w:r>
      <w:r w:rsidR="00683E04" w:rsidRPr="00B81B99">
        <w:rPr>
          <w:rFonts w:ascii="Verdana" w:hAnsi="Verdana"/>
          <w:b/>
          <w:bCs/>
          <w:sz w:val="20"/>
          <w:szCs w:val="20"/>
        </w:rPr>
        <w:t>Elena Serra</w:t>
      </w:r>
      <w:r w:rsidR="00CF7D03" w:rsidRPr="00B81B99">
        <w:rPr>
          <w:rFonts w:ascii="Verdana" w:hAnsi="Verdana"/>
          <w:bCs/>
          <w:sz w:val="20"/>
          <w:szCs w:val="20"/>
        </w:rPr>
        <w:t xml:space="preserve">. All’interno di ogni équipe sarà presente </w:t>
      </w:r>
      <w:r w:rsidR="003F531B" w:rsidRPr="00B81B99">
        <w:rPr>
          <w:rFonts w:ascii="Verdana" w:hAnsi="Verdana"/>
          <w:bCs/>
          <w:sz w:val="20"/>
          <w:szCs w:val="20"/>
        </w:rPr>
        <w:t>un</w:t>
      </w:r>
      <w:r w:rsidR="00112BA8" w:rsidRPr="00B81B99">
        <w:rPr>
          <w:rFonts w:ascii="Verdana" w:hAnsi="Verdana"/>
          <w:bCs/>
          <w:sz w:val="20"/>
          <w:szCs w:val="20"/>
        </w:rPr>
        <w:t xml:space="preserve"> </w:t>
      </w:r>
      <w:r w:rsidR="003F531B" w:rsidRPr="00B81B99">
        <w:rPr>
          <w:rFonts w:ascii="Verdana" w:hAnsi="Verdana"/>
          <w:bCs/>
          <w:sz w:val="20"/>
          <w:szCs w:val="20"/>
        </w:rPr>
        <w:t>editor-facilitatore</w:t>
      </w:r>
      <w:r w:rsidR="003F531B" w:rsidRPr="00B81B99">
        <w:rPr>
          <w:rFonts w:ascii="Verdana" w:hAnsi="Verdana"/>
          <w:sz w:val="20"/>
          <w:szCs w:val="20"/>
        </w:rPr>
        <w:t xml:space="preserve"> che avrà il compito di elaborare e sintetizzare le idee e i contenuti </w:t>
      </w:r>
      <w:r w:rsidR="00B81B99" w:rsidRPr="00B81B99">
        <w:rPr>
          <w:rFonts w:ascii="Verdana" w:hAnsi="Verdana"/>
          <w:sz w:val="20"/>
          <w:szCs w:val="20"/>
        </w:rPr>
        <w:t>affrontati nel corso del lavoro:</w:t>
      </w:r>
      <w:r w:rsidR="00B81B99" w:rsidRPr="00B81B99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B81B99" w:rsidRPr="00B81B99">
        <w:rPr>
          <w:rFonts w:ascii="Verdana" w:hAnsi="Verdana" w:cs="Arial"/>
          <w:sz w:val="20"/>
          <w:szCs w:val="20"/>
        </w:rPr>
        <w:t xml:space="preserve">Alessandro </w:t>
      </w:r>
      <w:proofErr w:type="spellStart"/>
      <w:r w:rsidR="00B81B99" w:rsidRPr="00B81B99">
        <w:rPr>
          <w:rFonts w:ascii="Verdana" w:hAnsi="Verdana" w:cs="Arial"/>
          <w:sz w:val="20"/>
          <w:szCs w:val="20"/>
        </w:rPr>
        <w:t>Avataneo</w:t>
      </w:r>
      <w:proofErr w:type="spellEnd"/>
      <w:r w:rsidR="00B81B99" w:rsidRPr="00B81B99">
        <w:rPr>
          <w:rFonts w:ascii="Verdana" w:hAnsi="Verdana" w:cs="Arial"/>
          <w:sz w:val="20"/>
          <w:szCs w:val="20"/>
        </w:rPr>
        <w:t xml:space="preserve">, Guglielmo </w:t>
      </w:r>
      <w:proofErr w:type="spellStart"/>
      <w:r w:rsidR="00B81B99" w:rsidRPr="00B81B99">
        <w:rPr>
          <w:rFonts w:ascii="Verdana" w:hAnsi="Verdana" w:cs="Arial"/>
          <w:sz w:val="20"/>
          <w:szCs w:val="20"/>
        </w:rPr>
        <w:t>Basili</w:t>
      </w:r>
      <w:proofErr w:type="spellEnd"/>
      <w:r w:rsidR="00B81B99" w:rsidRPr="00B81B99">
        <w:rPr>
          <w:rFonts w:ascii="Verdana" w:hAnsi="Verdana" w:cs="Arial"/>
          <w:sz w:val="20"/>
          <w:szCs w:val="20"/>
        </w:rPr>
        <w:t xml:space="preserve">, Federico </w:t>
      </w:r>
      <w:proofErr w:type="spellStart"/>
      <w:r w:rsidR="00B81B99" w:rsidRPr="00B81B99">
        <w:rPr>
          <w:rFonts w:ascii="Verdana" w:hAnsi="Verdana" w:cs="Arial"/>
          <w:sz w:val="20"/>
          <w:szCs w:val="20"/>
        </w:rPr>
        <w:t>Favot</w:t>
      </w:r>
      <w:proofErr w:type="spellEnd"/>
      <w:r w:rsidR="00B81B99" w:rsidRPr="00B81B99">
        <w:rPr>
          <w:rFonts w:ascii="Verdana" w:hAnsi="Verdana" w:cs="Arial"/>
          <w:sz w:val="20"/>
          <w:szCs w:val="20"/>
        </w:rPr>
        <w:t xml:space="preserve">, Francesco Gallo, Marina </w:t>
      </w:r>
      <w:proofErr w:type="spellStart"/>
      <w:r w:rsidR="00B81B99" w:rsidRPr="00B81B99">
        <w:rPr>
          <w:rFonts w:ascii="Verdana" w:hAnsi="Verdana" w:cs="Arial"/>
          <w:sz w:val="20"/>
          <w:szCs w:val="20"/>
        </w:rPr>
        <w:t>Gellona</w:t>
      </w:r>
      <w:proofErr w:type="spellEnd"/>
      <w:r w:rsidR="00B81B99" w:rsidRPr="00B81B99">
        <w:rPr>
          <w:rFonts w:ascii="Verdana" w:hAnsi="Verdana" w:cs="Arial"/>
          <w:sz w:val="20"/>
          <w:szCs w:val="20"/>
        </w:rPr>
        <w:t xml:space="preserve">, Federico </w:t>
      </w:r>
      <w:proofErr w:type="spellStart"/>
      <w:r w:rsidR="00B81B99" w:rsidRPr="00B81B99">
        <w:rPr>
          <w:rFonts w:ascii="Verdana" w:hAnsi="Verdana" w:cs="Arial"/>
          <w:sz w:val="20"/>
          <w:szCs w:val="20"/>
        </w:rPr>
        <w:t>Madiai</w:t>
      </w:r>
      <w:proofErr w:type="spellEnd"/>
      <w:r w:rsidR="00B81B99" w:rsidRPr="00B81B99">
        <w:rPr>
          <w:rFonts w:ascii="Verdana" w:hAnsi="Verdana" w:cs="Arial"/>
          <w:sz w:val="20"/>
          <w:szCs w:val="20"/>
        </w:rPr>
        <w:t>, Umberto Morello</w:t>
      </w:r>
      <w:r w:rsidR="00B81B99">
        <w:rPr>
          <w:rFonts w:ascii="Verdana" w:hAnsi="Verdana" w:cs="Arial"/>
          <w:sz w:val="20"/>
          <w:szCs w:val="20"/>
        </w:rPr>
        <w:t>.</w:t>
      </w:r>
    </w:p>
    <w:p w:rsidR="00B81B99" w:rsidRPr="00B81B99" w:rsidRDefault="00B81B99" w:rsidP="00876B24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B81B99">
        <w:rPr>
          <w:rFonts w:ascii="Verdana" w:hAnsi="Verdana" w:cs="Arial"/>
          <w:bCs/>
          <w:sz w:val="20"/>
          <w:szCs w:val="20"/>
        </w:rPr>
        <w:t>Oltre ad</w:t>
      </w:r>
      <w:r w:rsidRPr="00B81B99">
        <w:rPr>
          <w:rFonts w:ascii="Verdana" w:hAnsi="Verdana" w:cs="Arial"/>
          <w:b/>
          <w:bCs/>
          <w:sz w:val="20"/>
          <w:szCs w:val="20"/>
        </w:rPr>
        <w:t xml:space="preserve"> Alessandro Baricco</w:t>
      </w:r>
      <w:r w:rsidRPr="00B81B99">
        <w:rPr>
          <w:rFonts w:ascii="Verdana" w:hAnsi="Verdana" w:cs="Arial"/>
          <w:bCs/>
          <w:sz w:val="20"/>
          <w:szCs w:val="20"/>
        </w:rPr>
        <w:t xml:space="preserve">, parteciperanno al progetto </w:t>
      </w:r>
      <w:r w:rsidR="00B03357">
        <w:rPr>
          <w:rFonts w:ascii="Verdana" w:hAnsi="Verdana" w:cs="Arial"/>
          <w:bCs/>
          <w:sz w:val="20"/>
          <w:szCs w:val="20"/>
        </w:rPr>
        <w:t>in qualità di</w:t>
      </w:r>
      <w:r w:rsidRPr="00B81B99">
        <w:rPr>
          <w:rFonts w:ascii="Verdana" w:hAnsi="Verdana" w:cs="Arial"/>
          <w:bCs/>
          <w:sz w:val="20"/>
          <w:szCs w:val="20"/>
        </w:rPr>
        <w:t xml:space="preserve"> testimoni </w:t>
      </w:r>
      <w:r w:rsidR="00B03357" w:rsidRPr="00827D46">
        <w:rPr>
          <w:rFonts w:ascii="Verdana" w:hAnsi="Verdana" w:cs="Arial"/>
          <w:bCs/>
          <w:sz w:val="20"/>
          <w:szCs w:val="20"/>
        </w:rPr>
        <w:t>sette artisti</w:t>
      </w:r>
      <w:r w:rsidR="00B03357">
        <w:rPr>
          <w:rFonts w:ascii="Verdana" w:hAnsi="Verdana" w:cs="Arial"/>
          <w:bCs/>
          <w:sz w:val="20"/>
          <w:szCs w:val="20"/>
        </w:rPr>
        <w:t xml:space="preserve"> </w:t>
      </w:r>
      <w:r w:rsidRPr="00B81B99">
        <w:rPr>
          <w:rFonts w:ascii="Verdana" w:hAnsi="Verdana" w:cs="Arial"/>
          <w:bCs/>
          <w:sz w:val="20"/>
          <w:szCs w:val="20"/>
        </w:rPr>
        <w:t xml:space="preserve">torinesi </w:t>
      </w:r>
      <w:r>
        <w:rPr>
          <w:rFonts w:ascii="Verdana" w:hAnsi="Verdana" w:cs="Arial"/>
          <w:bCs/>
          <w:sz w:val="20"/>
          <w:szCs w:val="20"/>
        </w:rPr>
        <w:t xml:space="preserve">di chiara fama e/o </w:t>
      </w:r>
      <w:r w:rsidRPr="00B81B99">
        <w:rPr>
          <w:rFonts w:ascii="Verdana" w:hAnsi="Verdana" w:cs="Arial"/>
          <w:bCs/>
          <w:sz w:val="20"/>
          <w:szCs w:val="20"/>
        </w:rPr>
        <w:t xml:space="preserve">che rivestono ruoli istituzionali: </w:t>
      </w:r>
      <w:r w:rsidRPr="00B81B99">
        <w:rPr>
          <w:rFonts w:ascii="Verdana" w:hAnsi="Verdana" w:cs="Arial"/>
          <w:b/>
          <w:sz w:val="20"/>
          <w:szCs w:val="20"/>
        </w:rPr>
        <w:t>Eugenio Allegri</w:t>
      </w:r>
      <w:r w:rsidRPr="00B81B9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 xml:space="preserve">Valerio </w:t>
      </w:r>
      <w:r w:rsidRPr="00B81B99">
        <w:rPr>
          <w:rFonts w:ascii="Verdana" w:hAnsi="Verdana" w:cs="Arial"/>
          <w:b/>
          <w:sz w:val="20"/>
          <w:szCs w:val="20"/>
        </w:rPr>
        <w:t>Binasco</w:t>
      </w:r>
      <w:r>
        <w:rPr>
          <w:rFonts w:ascii="Verdana" w:hAnsi="Verdana" w:cs="Arial"/>
          <w:sz w:val="20"/>
          <w:szCs w:val="20"/>
        </w:rPr>
        <w:t xml:space="preserve">, </w:t>
      </w:r>
      <w:r w:rsidRPr="00B81B99">
        <w:rPr>
          <w:rFonts w:ascii="Verdana" w:hAnsi="Verdana" w:cs="Arial"/>
          <w:b/>
          <w:sz w:val="20"/>
          <w:szCs w:val="20"/>
        </w:rPr>
        <w:t>Emiliano Bronzino</w:t>
      </w:r>
      <w:r w:rsidRPr="00B81B99">
        <w:rPr>
          <w:rFonts w:ascii="Verdana" w:hAnsi="Verdana" w:cs="Arial"/>
          <w:sz w:val="20"/>
          <w:szCs w:val="20"/>
        </w:rPr>
        <w:t xml:space="preserve">, </w:t>
      </w:r>
      <w:r w:rsidRPr="00B81B99">
        <w:rPr>
          <w:rFonts w:ascii="Verdana" w:hAnsi="Verdana" w:cs="Arial"/>
          <w:b/>
          <w:sz w:val="20"/>
          <w:szCs w:val="20"/>
        </w:rPr>
        <w:t>Laura Curino</w:t>
      </w:r>
      <w:r w:rsidRPr="00B81B99">
        <w:rPr>
          <w:rFonts w:ascii="Verdana" w:hAnsi="Verdana" w:cs="Arial"/>
          <w:sz w:val="20"/>
          <w:szCs w:val="20"/>
        </w:rPr>
        <w:t xml:space="preserve">, </w:t>
      </w:r>
      <w:r w:rsidRPr="00B81B99">
        <w:rPr>
          <w:rFonts w:ascii="Verdana" w:hAnsi="Verdana" w:cs="Arial"/>
          <w:b/>
          <w:sz w:val="20"/>
          <w:szCs w:val="20"/>
        </w:rPr>
        <w:t xml:space="preserve">Valter </w:t>
      </w:r>
      <w:proofErr w:type="spellStart"/>
      <w:r w:rsidRPr="00B81B99">
        <w:rPr>
          <w:rFonts w:ascii="Verdana" w:hAnsi="Verdana" w:cs="Arial"/>
          <w:b/>
          <w:sz w:val="20"/>
          <w:szCs w:val="20"/>
        </w:rPr>
        <w:t>Malosti</w:t>
      </w:r>
      <w:proofErr w:type="spellEnd"/>
      <w:r w:rsidRPr="00B81B99">
        <w:rPr>
          <w:rFonts w:ascii="Verdana" w:hAnsi="Verdana" w:cs="Arial"/>
          <w:sz w:val="20"/>
          <w:szCs w:val="20"/>
        </w:rPr>
        <w:t xml:space="preserve">, </w:t>
      </w:r>
      <w:r w:rsidRPr="00B81B99">
        <w:rPr>
          <w:rFonts w:ascii="Verdana" w:hAnsi="Verdana" w:cs="Arial"/>
          <w:b/>
          <w:sz w:val="20"/>
          <w:szCs w:val="20"/>
        </w:rPr>
        <w:t>Beppe Rosso</w:t>
      </w:r>
      <w:r>
        <w:rPr>
          <w:rFonts w:ascii="Verdana" w:hAnsi="Verdana" w:cs="Arial"/>
          <w:sz w:val="20"/>
          <w:szCs w:val="20"/>
        </w:rPr>
        <w:t xml:space="preserve"> e</w:t>
      </w:r>
      <w:r w:rsidRPr="00B81B99">
        <w:rPr>
          <w:rFonts w:ascii="Verdana" w:hAnsi="Verdana" w:cs="Arial"/>
          <w:sz w:val="20"/>
          <w:szCs w:val="20"/>
        </w:rPr>
        <w:t xml:space="preserve"> </w:t>
      </w:r>
      <w:r w:rsidRPr="00B81B99">
        <w:rPr>
          <w:rFonts w:ascii="Verdana" w:hAnsi="Verdana" w:cs="Arial"/>
          <w:b/>
          <w:sz w:val="20"/>
          <w:szCs w:val="20"/>
        </w:rPr>
        <w:t xml:space="preserve">Gabriele </w:t>
      </w:r>
      <w:proofErr w:type="spellStart"/>
      <w:r w:rsidRPr="00B81B99">
        <w:rPr>
          <w:rFonts w:ascii="Verdana" w:hAnsi="Verdana" w:cs="Arial"/>
          <w:b/>
          <w:sz w:val="20"/>
          <w:szCs w:val="20"/>
        </w:rPr>
        <w:t>Vacis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FF58E4" w:rsidRPr="00B81B99" w:rsidRDefault="00FF58E4" w:rsidP="00876B24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B81B99">
        <w:rPr>
          <w:rFonts w:ascii="Verdana" w:hAnsi="Verdana"/>
          <w:sz w:val="20"/>
          <w:szCs w:val="20"/>
        </w:rPr>
        <w:t xml:space="preserve">Obiettivo di ciascuno dei team non sarà la creazione di nuovi testi </w:t>
      </w:r>
      <w:r w:rsidR="00B03357">
        <w:rPr>
          <w:rFonts w:ascii="Verdana" w:hAnsi="Verdana"/>
          <w:sz w:val="20"/>
          <w:szCs w:val="20"/>
        </w:rPr>
        <w:t>o di</w:t>
      </w:r>
      <w:r w:rsidRPr="00B81B99">
        <w:rPr>
          <w:rFonts w:ascii="Verdana" w:hAnsi="Verdana"/>
          <w:sz w:val="20"/>
          <w:szCs w:val="20"/>
        </w:rPr>
        <w:t xml:space="preserve"> progetti destinati alla </w:t>
      </w:r>
      <w:r w:rsidR="00B03357">
        <w:rPr>
          <w:rFonts w:ascii="Verdana" w:hAnsi="Verdana"/>
          <w:sz w:val="20"/>
          <w:szCs w:val="20"/>
        </w:rPr>
        <w:t xml:space="preserve">rappresentazione scenica, ma l’elaborazione </w:t>
      </w:r>
      <w:r w:rsidRPr="00B81B99">
        <w:rPr>
          <w:rFonts w:ascii="Verdana" w:hAnsi="Verdana"/>
          <w:sz w:val="20"/>
          <w:szCs w:val="20"/>
        </w:rPr>
        <w:t xml:space="preserve">di </w:t>
      </w:r>
      <w:r w:rsidRPr="00B81B99">
        <w:rPr>
          <w:rFonts w:ascii="Verdana" w:hAnsi="Verdana"/>
          <w:b/>
          <w:bCs/>
          <w:sz w:val="20"/>
          <w:szCs w:val="20"/>
        </w:rPr>
        <w:t>sette</w:t>
      </w:r>
      <w:r w:rsidRPr="00B81B99">
        <w:rPr>
          <w:rFonts w:ascii="Verdana" w:hAnsi="Verdana"/>
          <w:sz w:val="20"/>
          <w:szCs w:val="20"/>
        </w:rPr>
        <w:t xml:space="preserve"> </w:t>
      </w:r>
      <w:r w:rsidRPr="00B81B99">
        <w:rPr>
          <w:rFonts w:ascii="Verdana" w:hAnsi="Verdana"/>
          <w:b/>
          <w:bCs/>
          <w:sz w:val="20"/>
          <w:szCs w:val="20"/>
        </w:rPr>
        <w:t>oggetti digitali politici</w:t>
      </w:r>
      <w:r w:rsidRPr="00B81B99">
        <w:rPr>
          <w:rFonts w:ascii="Verdana" w:hAnsi="Verdana"/>
          <w:bCs/>
          <w:sz w:val="20"/>
          <w:szCs w:val="20"/>
        </w:rPr>
        <w:t xml:space="preserve"> </w:t>
      </w:r>
      <w:r w:rsidRPr="00B81B99">
        <w:rPr>
          <w:rFonts w:ascii="Verdana" w:hAnsi="Verdana"/>
          <w:sz w:val="20"/>
          <w:szCs w:val="20"/>
        </w:rPr>
        <w:t xml:space="preserve">(un manifesto, una mappa concettuale, una </w:t>
      </w:r>
      <w:proofErr w:type="spellStart"/>
      <w:r w:rsidRPr="00B81B99">
        <w:rPr>
          <w:rFonts w:ascii="Verdana" w:hAnsi="Verdana"/>
          <w:sz w:val="20"/>
          <w:szCs w:val="20"/>
        </w:rPr>
        <w:t>fake-identity</w:t>
      </w:r>
      <w:proofErr w:type="spellEnd"/>
      <w:r w:rsidRPr="00B81B99">
        <w:rPr>
          <w:rFonts w:ascii="Verdana" w:hAnsi="Verdana"/>
          <w:sz w:val="20"/>
          <w:szCs w:val="20"/>
        </w:rPr>
        <w:t xml:space="preserve">, un gioco/esperienza, una campagna di comunicazione, un messaggio alla nazione, un </w:t>
      </w:r>
      <w:proofErr w:type="spellStart"/>
      <w:r w:rsidRPr="00B81B99">
        <w:rPr>
          <w:rFonts w:ascii="Verdana" w:hAnsi="Verdana"/>
          <w:sz w:val="20"/>
          <w:szCs w:val="20"/>
        </w:rPr>
        <w:t>podcast</w:t>
      </w:r>
      <w:proofErr w:type="spellEnd"/>
      <w:r w:rsidRPr="00B81B99">
        <w:rPr>
          <w:rFonts w:ascii="Verdana" w:hAnsi="Verdana"/>
          <w:sz w:val="20"/>
          <w:szCs w:val="20"/>
        </w:rPr>
        <w:t xml:space="preserve">), ossia </w:t>
      </w:r>
      <w:r w:rsidR="00B03357">
        <w:rPr>
          <w:rFonts w:ascii="Verdana" w:hAnsi="Verdana"/>
          <w:sz w:val="20"/>
          <w:szCs w:val="20"/>
        </w:rPr>
        <w:t xml:space="preserve">di </w:t>
      </w:r>
      <w:r w:rsidRPr="00B81B99">
        <w:rPr>
          <w:rFonts w:ascii="Verdana" w:hAnsi="Verdana"/>
          <w:b/>
          <w:bCs/>
          <w:sz w:val="20"/>
          <w:szCs w:val="20"/>
        </w:rPr>
        <w:t>materiali per un’ipotesi di futuro</w:t>
      </w:r>
      <w:r w:rsidRPr="00B81B99">
        <w:rPr>
          <w:rFonts w:ascii="Verdana" w:hAnsi="Verdana"/>
          <w:sz w:val="20"/>
          <w:szCs w:val="20"/>
        </w:rPr>
        <w:t xml:space="preserve"> da testare con gruppi di cittadini e da mettere poi a disposizione della comunità, degli opinion maker, dei prossimi candidati Sindaco della Città di Torino, del Ministro per i Beni e le Attività Culturali.</w:t>
      </w:r>
    </w:p>
    <w:p w:rsidR="00FF58E4" w:rsidRPr="00B81B99" w:rsidRDefault="00FF58E4" w:rsidP="00876B24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B81B99">
        <w:rPr>
          <w:rFonts w:ascii="Verdana" w:hAnsi="Verdana"/>
          <w:sz w:val="20"/>
          <w:szCs w:val="20"/>
        </w:rPr>
        <w:lastRenderedPageBreak/>
        <w:t xml:space="preserve">I sette temi </w:t>
      </w:r>
      <w:r w:rsidR="00B81B99">
        <w:rPr>
          <w:rFonts w:ascii="Verdana" w:hAnsi="Verdana"/>
          <w:sz w:val="20"/>
          <w:szCs w:val="20"/>
        </w:rPr>
        <w:t>affrontati</w:t>
      </w:r>
      <w:r w:rsidRPr="00B81B99">
        <w:rPr>
          <w:rFonts w:ascii="Verdana" w:hAnsi="Verdana"/>
          <w:sz w:val="20"/>
          <w:szCs w:val="20"/>
        </w:rPr>
        <w:t xml:space="preserve"> </w:t>
      </w:r>
      <w:r w:rsidR="00B81B99">
        <w:rPr>
          <w:rFonts w:ascii="Verdana" w:hAnsi="Verdana"/>
          <w:sz w:val="20"/>
          <w:szCs w:val="20"/>
        </w:rPr>
        <w:t>d</w:t>
      </w:r>
      <w:r w:rsidRPr="00B81B99">
        <w:rPr>
          <w:rFonts w:ascii="Verdana" w:hAnsi="Verdana"/>
          <w:sz w:val="20"/>
          <w:szCs w:val="20"/>
        </w:rPr>
        <w:t>ai gruppi di lavoro indagano il contesto presente</w:t>
      </w:r>
      <w:r w:rsidR="00B03357">
        <w:rPr>
          <w:rFonts w:ascii="Verdana" w:hAnsi="Verdana"/>
          <w:sz w:val="20"/>
          <w:szCs w:val="20"/>
        </w:rPr>
        <w:t>,</w:t>
      </w:r>
      <w:r w:rsidRPr="00B81B99">
        <w:rPr>
          <w:rFonts w:ascii="Verdana" w:hAnsi="Verdana"/>
          <w:sz w:val="20"/>
          <w:szCs w:val="20"/>
        </w:rPr>
        <w:t xml:space="preserve"> solle</w:t>
      </w:r>
      <w:r w:rsidR="00B03357">
        <w:rPr>
          <w:rFonts w:ascii="Verdana" w:hAnsi="Verdana"/>
          <w:sz w:val="20"/>
          <w:szCs w:val="20"/>
        </w:rPr>
        <w:t>citando proposte e visioni</w:t>
      </w:r>
      <w:r w:rsidRPr="00B81B99">
        <w:rPr>
          <w:rFonts w:ascii="Verdana" w:hAnsi="Verdana"/>
          <w:sz w:val="20"/>
          <w:szCs w:val="20"/>
        </w:rPr>
        <w:t xml:space="preserve">: </w:t>
      </w:r>
      <w:r w:rsidR="002B7D0E" w:rsidRPr="00B81B99">
        <w:rPr>
          <w:rFonts w:ascii="Verdana" w:hAnsi="Verdana"/>
          <w:i/>
          <w:sz w:val="20"/>
          <w:szCs w:val="20"/>
        </w:rPr>
        <w:t>Zero</w:t>
      </w:r>
      <w:r w:rsidR="002B7D0E" w:rsidRPr="00B81B99">
        <w:rPr>
          <w:rFonts w:ascii="Verdana" w:hAnsi="Verdana"/>
          <w:sz w:val="20"/>
          <w:szCs w:val="20"/>
        </w:rPr>
        <w:t xml:space="preserve">. </w:t>
      </w:r>
      <w:r w:rsidRPr="00B81B99">
        <w:rPr>
          <w:rFonts w:ascii="Verdana" w:hAnsi="Verdana"/>
          <w:sz w:val="20"/>
          <w:szCs w:val="20"/>
        </w:rPr>
        <w:t xml:space="preserve">Ripartire da qui per progettare la scena della società futura; </w:t>
      </w:r>
      <w:proofErr w:type="spellStart"/>
      <w:r w:rsidRPr="00B81B99">
        <w:rPr>
          <w:rFonts w:ascii="Verdana" w:hAnsi="Verdana"/>
          <w:i/>
          <w:sz w:val="20"/>
          <w:szCs w:val="20"/>
        </w:rPr>
        <w:t>C</w:t>
      </w:r>
      <w:r w:rsidR="002B7D0E" w:rsidRPr="00B81B99">
        <w:rPr>
          <w:rFonts w:ascii="Verdana" w:hAnsi="Verdana"/>
          <w:i/>
          <w:sz w:val="20"/>
          <w:szCs w:val="20"/>
        </w:rPr>
        <w:t>entimorgan</w:t>
      </w:r>
      <w:proofErr w:type="spellEnd"/>
      <w:r w:rsidR="002B7D0E" w:rsidRPr="00B81B99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="002B7D0E" w:rsidRPr="00B81B99">
        <w:rPr>
          <w:rFonts w:ascii="Verdana" w:hAnsi="Verdana"/>
          <w:i/>
          <w:sz w:val="20"/>
          <w:szCs w:val="20"/>
        </w:rPr>
        <w:t>cM</w:t>
      </w:r>
      <w:proofErr w:type="spellEnd"/>
      <w:r w:rsidR="002B7D0E" w:rsidRPr="00B81B99">
        <w:rPr>
          <w:rFonts w:ascii="Verdana" w:hAnsi="Verdana"/>
          <w:i/>
          <w:sz w:val="20"/>
          <w:szCs w:val="20"/>
        </w:rPr>
        <w:t>)</w:t>
      </w:r>
      <w:r w:rsidR="002B7D0E" w:rsidRPr="00B81B99">
        <w:rPr>
          <w:rFonts w:ascii="Verdana" w:hAnsi="Verdana"/>
          <w:sz w:val="20"/>
          <w:szCs w:val="20"/>
        </w:rPr>
        <w:t xml:space="preserve">. </w:t>
      </w:r>
      <w:r w:rsidRPr="00B81B99">
        <w:rPr>
          <w:rFonts w:ascii="Verdana" w:hAnsi="Verdana"/>
          <w:sz w:val="20"/>
          <w:szCs w:val="20"/>
        </w:rPr>
        <w:t xml:space="preserve">La mappa genetica del teatro che è stato e che sarà; </w:t>
      </w:r>
      <w:r w:rsidRPr="00B81B99">
        <w:rPr>
          <w:rFonts w:ascii="Verdana" w:hAnsi="Verdana"/>
          <w:i/>
          <w:sz w:val="20"/>
          <w:szCs w:val="20"/>
        </w:rPr>
        <w:t>Senza corpo</w:t>
      </w:r>
      <w:r w:rsidRPr="00B81B99">
        <w:rPr>
          <w:rFonts w:ascii="Verdana" w:hAnsi="Verdana"/>
          <w:sz w:val="20"/>
          <w:szCs w:val="20"/>
        </w:rPr>
        <w:t xml:space="preserve">. Identità digitali e </w:t>
      </w:r>
      <w:proofErr w:type="spellStart"/>
      <w:r w:rsidRPr="00B81B99">
        <w:rPr>
          <w:rFonts w:ascii="Verdana" w:hAnsi="Verdana"/>
          <w:sz w:val="20"/>
          <w:szCs w:val="20"/>
        </w:rPr>
        <w:t>autonarrazione</w:t>
      </w:r>
      <w:proofErr w:type="spellEnd"/>
      <w:r w:rsidRPr="00B81B99">
        <w:rPr>
          <w:rFonts w:ascii="Verdana" w:hAnsi="Verdana"/>
          <w:sz w:val="20"/>
          <w:szCs w:val="20"/>
        </w:rPr>
        <w:t xml:space="preserve">: da noi stessi al nostro personaggio; </w:t>
      </w:r>
      <w:r w:rsidR="002B7D0E" w:rsidRPr="00B81B99">
        <w:rPr>
          <w:rFonts w:ascii="Verdana" w:hAnsi="Verdana"/>
          <w:i/>
          <w:sz w:val="20"/>
          <w:szCs w:val="20"/>
        </w:rPr>
        <w:t>Parabasi</w:t>
      </w:r>
      <w:r w:rsidR="002B7D0E" w:rsidRPr="00B81B99">
        <w:rPr>
          <w:rFonts w:ascii="Verdana" w:hAnsi="Verdana"/>
          <w:sz w:val="20"/>
          <w:szCs w:val="20"/>
        </w:rPr>
        <w:t xml:space="preserve">. </w:t>
      </w:r>
      <w:r w:rsidRPr="00B81B99">
        <w:rPr>
          <w:rFonts w:ascii="Verdana" w:hAnsi="Verdana"/>
          <w:sz w:val="20"/>
          <w:szCs w:val="20"/>
        </w:rPr>
        <w:t xml:space="preserve">Parlare al pubblico e alla comunità; </w:t>
      </w:r>
      <w:r w:rsidRPr="00B81B99">
        <w:rPr>
          <w:rFonts w:ascii="Verdana" w:hAnsi="Verdana"/>
          <w:i/>
          <w:sz w:val="20"/>
          <w:szCs w:val="20"/>
        </w:rPr>
        <w:t>Elisir</w:t>
      </w:r>
      <w:r w:rsidRPr="00B81B99">
        <w:rPr>
          <w:rFonts w:ascii="Verdana" w:hAnsi="Verdana"/>
          <w:sz w:val="20"/>
          <w:szCs w:val="20"/>
        </w:rPr>
        <w:t xml:space="preserve">. L’arte come ingrediente di un nuovo equilibrio; </w:t>
      </w:r>
      <w:r w:rsidRPr="00B81B99">
        <w:rPr>
          <w:rFonts w:ascii="Verdana" w:hAnsi="Verdana"/>
          <w:i/>
          <w:sz w:val="20"/>
          <w:szCs w:val="20"/>
        </w:rPr>
        <w:t>Congiunzioni</w:t>
      </w:r>
      <w:r w:rsidR="00876B24">
        <w:rPr>
          <w:rFonts w:ascii="Verdana" w:hAnsi="Verdana"/>
          <w:sz w:val="20"/>
          <w:szCs w:val="20"/>
        </w:rPr>
        <w:t>. Dialoghi e relazioni per superare il distanziamento</w:t>
      </w:r>
      <w:r w:rsidRPr="00B81B99">
        <w:rPr>
          <w:rFonts w:ascii="Verdana" w:hAnsi="Verdana"/>
          <w:sz w:val="20"/>
          <w:szCs w:val="20"/>
        </w:rPr>
        <w:t xml:space="preserve">; </w:t>
      </w:r>
      <w:r w:rsidR="002B7D0E" w:rsidRPr="00B81B99">
        <w:rPr>
          <w:rFonts w:ascii="Verdana" w:hAnsi="Verdana"/>
          <w:i/>
          <w:sz w:val="20"/>
          <w:szCs w:val="20"/>
        </w:rPr>
        <w:t>Open</w:t>
      </w:r>
      <w:r w:rsidR="002B7D0E" w:rsidRPr="00B81B99">
        <w:rPr>
          <w:rFonts w:ascii="Verdana" w:hAnsi="Verdana"/>
          <w:sz w:val="20"/>
          <w:szCs w:val="20"/>
        </w:rPr>
        <w:t xml:space="preserve">. </w:t>
      </w:r>
      <w:r w:rsidRPr="00B81B99">
        <w:rPr>
          <w:rFonts w:ascii="Verdana" w:hAnsi="Verdana"/>
          <w:sz w:val="20"/>
          <w:szCs w:val="20"/>
        </w:rPr>
        <w:t>Il gioco come spazio aperto di rappresentazione e partecipazione.</w:t>
      </w:r>
    </w:p>
    <w:p w:rsidR="00FF58E4" w:rsidRPr="00B81B99" w:rsidRDefault="00FF58E4" w:rsidP="00876B24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B81B99">
        <w:rPr>
          <w:rFonts w:ascii="Verdana" w:hAnsi="Verdana"/>
          <w:sz w:val="20"/>
          <w:szCs w:val="20"/>
        </w:rPr>
        <w:t xml:space="preserve">Oltreché contesto di </w:t>
      </w:r>
      <w:r w:rsidRPr="00B81B99">
        <w:rPr>
          <w:rFonts w:ascii="Verdana" w:hAnsi="Verdana"/>
          <w:b/>
          <w:bCs/>
          <w:sz w:val="20"/>
          <w:szCs w:val="20"/>
        </w:rPr>
        <w:t>creazione di idee progettuali e valore culturale</w:t>
      </w:r>
      <w:r w:rsidRPr="00B81B99">
        <w:rPr>
          <w:rFonts w:ascii="Verdana" w:hAnsi="Verdana"/>
          <w:sz w:val="20"/>
          <w:szCs w:val="20"/>
        </w:rPr>
        <w:t xml:space="preserve">, ARGO è un progetto a forte </w:t>
      </w:r>
      <w:r w:rsidRPr="00B81B99">
        <w:rPr>
          <w:rFonts w:ascii="Verdana" w:hAnsi="Verdana"/>
          <w:b/>
          <w:bCs/>
          <w:sz w:val="20"/>
          <w:szCs w:val="20"/>
        </w:rPr>
        <w:t xml:space="preserve">impatto sociale </w:t>
      </w:r>
      <w:r w:rsidRPr="00B81B99">
        <w:rPr>
          <w:rFonts w:ascii="Verdana" w:hAnsi="Verdana"/>
          <w:sz w:val="20"/>
          <w:szCs w:val="20"/>
        </w:rPr>
        <w:t xml:space="preserve">poiché offre un </w:t>
      </w:r>
      <w:r w:rsidRPr="00B81B99">
        <w:rPr>
          <w:rFonts w:ascii="Verdana" w:hAnsi="Verdana"/>
          <w:b/>
          <w:bCs/>
          <w:sz w:val="20"/>
          <w:szCs w:val="20"/>
        </w:rPr>
        <w:t xml:space="preserve">sostegno concreto </w:t>
      </w:r>
      <w:r w:rsidRPr="00B81B99">
        <w:rPr>
          <w:rFonts w:ascii="Verdana" w:hAnsi="Verdana"/>
          <w:sz w:val="20"/>
          <w:szCs w:val="20"/>
        </w:rPr>
        <w:t>a chi lavora nel comparto dello spettacolo dal vivo, in una fase molto critica, seppure transitoria, come quella attuale.</w:t>
      </w:r>
    </w:p>
    <w:p w:rsidR="008217BD" w:rsidRPr="00B81B99" w:rsidRDefault="008217BD" w:rsidP="00876B24">
      <w:p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B81B99">
        <w:rPr>
          <w:rFonts w:ascii="Verdana" w:hAnsi="Verdana" w:cs="Calibri"/>
          <w:sz w:val="20"/>
          <w:szCs w:val="20"/>
        </w:rPr>
        <w:t xml:space="preserve">Tutto il processo creativo </w:t>
      </w:r>
      <w:r w:rsidR="00CF7D03" w:rsidRPr="00B81B99">
        <w:rPr>
          <w:rFonts w:ascii="Verdana" w:hAnsi="Verdana" w:cs="Calibri"/>
          <w:sz w:val="20"/>
          <w:szCs w:val="20"/>
        </w:rPr>
        <w:t xml:space="preserve">avrà la durata di un mese circa e </w:t>
      </w:r>
      <w:r w:rsidRPr="00B81B99">
        <w:rPr>
          <w:rFonts w:ascii="Verdana" w:hAnsi="Verdana" w:cs="Calibri"/>
          <w:sz w:val="20"/>
          <w:szCs w:val="20"/>
        </w:rPr>
        <w:t>si svolgerà interamente online, sfruttando le tecnologie digitali, le piattaforme di videoconferenza e gli strumenti offerti dal web per la condivisione di idee e le attività di co-progettazione.</w:t>
      </w:r>
    </w:p>
    <w:p w:rsidR="00D263B9" w:rsidRPr="00D263B9" w:rsidRDefault="00D263B9" w:rsidP="00D263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D263B9">
        <w:rPr>
          <w:rFonts w:ascii="Verdana" w:eastAsia="Arial Unicode MS" w:hAnsi="Verdana" w:cs="Arial Unicode MS"/>
          <w:bCs/>
          <w:sz w:val="20"/>
          <w:szCs w:val="20"/>
        </w:rPr>
        <w:t xml:space="preserve">Una comunità all’opera merita di essere raccontata non solo per ciò che produce, ma anche per ciò che rappresenta ed è per questo che il progetto verrà comunicato, passo dopo passo, da un team di social media editor attraverso i canali del Teatro Stabile di Torino: sarà infatti creato un diario online all'indirizzo </w:t>
      </w:r>
      <w:hyperlink r:id="rId8" w:history="1">
        <w:r w:rsidRPr="00827D46">
          <w:rPr>
            <w:rFonts w:ascii="Verdana" w:eastAsia="Arial Unicode MS" w:hAnsi="Verdana" w:cs="Arial Unicode MS"/>
            <w:b/>
            <w:bCs/>
            <w:sz w:val="20"/>
            <w:szCs w:val="20"/>
          </w:rPr>
          <w:t>https://www.teatrostabiletorino.it/argo</w:t>
        </w:r>
      </w:hyperlink>
      <w:r w:rsidRPr="00D263B9">
        <w:rPr>
          <w:rFonts w:ascii="Verdana" w:eastAsia="Arial Unicode MS" w:hAnsi="Verdana" w:cs="Arial Unicode MS"/>
          <w:bCs/>
          <w:sz w:val="20"/>
          <w:szCs w:val="20"/>
        </w:rPr>
        <w:t xml:space="preserve">, mentre sulla pagina ufficiale di </w:t>
      </w:r>
      <w:proofErr w:type="spellStart"/>
      <w:r w:rsidRPr="00D263B9">
        <w:rPr>
          <w:rFonts w:ascii="Verdana" w:eastAsia="Arial Unicode MS" w:hAnsi="Verdana" w:cs="Arial Unicode MS"/>
          <w:bCs/>
          <w:sz w:val="20"/>
          <w:szCs w:val="20"/>
        </w:rPr>
        <w:t>Facebook</w:t>
      </w:r>
      <w:proofErr w:type="spellEnd"/>
      <w:r w:rsidRPr="00D263B9">
        <w:rPr>
          <w:rFonts w:ascii="Verdana" w:eastAsia="Arial Unicode MS" w:hAnsi="Verdana" w:cs="Arial Unicode MS"/>
          <w:bCs/>
          <w:sz w:val="20"/>
          <w:szCs w:val="20"/>
        </w:rPr>
        <w:t xml:space="preserve"> verrà pubblicato un post al giorno per ogni giorno della settimana, per ogni gruppo e tema. Prendendo spunto dall’impostazione generale del progetto verrà realizzato un racconto dei lavori in corso dei singoli gruppi, dalla partenza fino alla consegna, e verrà condiviso quanto li riguarda nel giorno della settimana che, idealmente, è stato loro affidato. Al fine di accompagnare la narrazione del lavoro svolto dai singoli gruppi e per identificare in modo intuitivo di quale grupp</w:t>
      </w:r>
      <w:r w:rsidR="00827D46">
        <w:rPr>
          <w:rFonts w:ascii="Verdana" w:eastAsia="Arial Unicode MS" w:hAnsi="Verdana" w:cs="Arial Unicode MS"/>
          <w:bCs/>
          <w:sz w:val="20"/>
          <w:szCs w:val="20"/>
        </w:rPr>
        <w:t>o</w:t>
      </w:r>
      <w:r w:rsidRPr="00D263B9">
        <w:rPr>
          <w:rFonts w:ascii="Verdana" w:eastAsia="Arial Unicode MS" w:hAnsi="Verdana" w:cs="Arial Unicode MS"/>
          <w:bCs/>
          <w:sz w:val="20"/>
          <w:szCs w:val="20"/>
        </w:rPr>
        <w:t xml:space="preserve"> si parla, l’identità visiva dei progetto e dei post si avvarrà anche di un set di icone specificamente studiato per il progetto.</w:t>
      </w:r>
    </w:p>
    <w:p w:rsidR="008B1AEE" w:rsidRPr="00B81B99" w:rsidRDefault="008B1AEE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Cs/>
          <w:sz w:val="20"/>
          <w:szCs w:val="20"/>
        </w:rPr>
      </w:pPr>
    </w:p>
    <w:p w:rsidR="008B1AEE" w:rsidRPr="00B81B99" w:rsidRDefault="008B1AEE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Cs/>
          <w:sz w:val="20"/>
          <w:szCs w:val="20"/>
        </w:rPr>
      </w:pPr>
    </w:p>
    <w:p w:rsidR="008B1AEE" w:rsidRPr="00B81B99" w:rsidRDefault="008B1AEE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Cs/>
          <w:sz w:val="20"/>
          <w:szCs w:val="20"/>
        </w:rPr>
      </w:pPr>
    </w:p>
    <w:p w:rsidR="00FE2314" w:rsidRPr="00B81B99" w:rsidRDefault="00FE2314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Cs/>
          <w:sz w:val="20"/>
          <w:szCs w:val="20"/>
        </w:rPr>
      </w:pPr>
      <w:r w:rsidRPr="00B81B99">
        <w:rPr>
          <w:rFonts w:ascii="Verdana" w:hAnsi="Verdana" w:cs="Calibri-Bold"/>
          <w:bCs/>
          <w:sz w:val="20"/>
          <w:szCs w:val="20"/>
        </w:rPr>
        <w:t xml:space="preserve">Torino, </w:t>
      </w:r>
      <w:r w:rsidR="008B1AEE" w:rsidRPr="00B81B99">
        <w:rPr>
          <w:rFonts w:ascii="Verdana" w:hAnsi="Verdana" w:cs="Calibri-Bold"/>
          <w:bCs/>
          <w:sz w:val="20"/>
          <w:szCs w:val="20"/>
        </w:rPr>
        <w:t>19</w:t>
      </w:r>
      <w:r w:rsidR="00E24D97" w:rsidRPr="00B81B99">
        <w:rPr>
          <w:rFonts w:ascii="Verdana" w:hAnsi="Verdana" w:cs="Calibri-Bold"/>
          <w:bCs/>
          <w:sz w:val="20"/>
          <w:szCs w:val="20"/>
        </w:rPr>
        <w:t xml:space="preserve"> </w:t>
      </w:r>
      <w:r w:rsidRPr="00B81B99">
        <w:rPr>
          <w:rFonts w:ascii="Verdana" w:hAnsi="Verdana" w:cs="Calibri-Bold"/>
          <w:bCs/>
          <w:sz w:val="20"/>
          <w:szCs w:val="20"/>
        </w:rPr>
        <w:t>novembre 2020</w:t>
      </w:r>
    </w:p>
    <w:p w:rsidR="00C018A7" w:rsidRPr="00B81B99" w:rsidRDefault="00C018A7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/>
          <w:bCs/>
          <w:sz w:val="20"/>
          <w:szCs w:val="20"/>
        </w:rPr>
      </w:pPr>
    </w:p>
    <w:p w:rsidR="00B73C04" w:rsidRPr="00B81B99" w:rsidRDefault="00B73C04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alibri-Bold"/>
          <w:b/>
          <w:bCs/>
          <w:sz w:val="20"/>
          <w:szCs w:val="20"/>
        </w:rPr>
      </w:pPr>
    </w:p>
    <w:p w:rsidR="00D62D6F" w:rsidRPr="00B81B99" w:rsidRDefault="00D62D6F" w:rsidP="00876B24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007833" w:rsidRPr="00B81B99" w:rsidRDefault="00007833" w:rsidP="00876B24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1B21D6" w:rsidRPr="00B81B99" w:rsidRDefault="001B21D6" w:rsidP="00876B24">
      <w:pPr>
        <w:pStyle w:val="Standard"/>
        <w:spacing w:line="276" w:lineRule="auto"/>
        <w:rPr>
          <w:rFonts w:ascii="Verdana" w:eastAsia="FedraSerifBStd-Book" w:hAnsi="Verdana" w:cs="FedraSans-Medium"/>
          <w:b/>
          <w:sz w:val="20"/>
          <w:szCs w:val="20"/>
        </w:rPr>
      </w:pPr>
      <w:r w:rsidRPr="00B81B99">
        <w:rPr>
          <w:rFonts w:ascii="Verdana" w:eastAsia="FedraSerifBStd-Book" w:hAnsi="Verdana" w:cs="FedraSans-Medium"/>
          <w:b/>
          <w:sz w:val="20"/>
          <w:szCs w:val="20"/>
        </w:rPr>
        <w:t xml:space="preserve">STAMPA: </w:t>
      </w:r>
    </w:p>
    <w:p w:rsidR="001B21D6" w:rsidRPr="00B81B99" w:rsidRDefault="001B21D6" w:rsidP="00876B24">
      <w:pPr>
        <w:pStyle w:val="Standard"/>
        <w:spacing w:line="276" w:lineRule="auto"/>
        <w:rPr>
          <w:rFonts w:ascii="Verdana" w:hAnsi="Verdana" w:cs="Arial"/>
          <w:sz w:val="20"/>
          <w:szCs w:val="20"/>
        </w:rPr>
      </w:pPr>
      <w:r w:rsidRPr="00B81B99">
        <w:rPr>
          <w:rFonts w:ascii="Verdana" w:hAnsi="Verdana" w:cs="Arial"/>
          <w:sz w:val="20"/>
          <w:szCs w:val="20"/>
        </w:rPr>
        <w:t>Teatro Stabile di Torino – Teatro Nazionale</w:t>
      </w:r>
    </w:p>
    <w:p w:rsidR="001B21D6" w:rsidRPr="00B81B99" w:rsidRDefault="001B21D6" w:rsidP="00876B24">
      <w:pPr>
        <w:pStyle w:val="Standard"/>
        <w:spacing w:line="276" w:lineRule="auto"/>
        <w:rPr>
          <w:rFonts w:ascii="Verdana" w:hAnsi="Verdana" w:cs="Arial"/>
          <w:sz w:val="20"/>
          <w:szCs w:val="20"/>
        </w:rPr>
      </w:pPr>
      <w:r w:rsidRPr="00B81B99">
        <w:rPr>
          <w:rFonts w:ascii="Verdana" w:hAnsi="Verdana" w:cs="Arial"/>
          <w:sz w:val="20"/>
          <w:szCs w:val="20"/>
        </w:rPr>
        <w:t>Area Stampa e Comunicazione: Carla Galliano (Responsabile), Simona Carrera</w:t>
      </w:r>
    </w:p>
    <w:p w:rsidR="001B21D6" w:rsidRPr="00B81B99" w:rsidRDefault="001B21D6" w:rsidP="00876B24">
      <w:pPr>
        <w:pStyle w:val="Standard"/>
        <w:spacing w:line="276" w:lineRule="auto"/>
        <w:rPr>
          <w:rFonts w:ascii="Verdana" w:hAnsi="Verdana" w:cs="Arial"/>
          <w:sz w:val="20"/>
          <w:szCs w:val="20"/>
        </w:rPr>
      </w:pPr>
      <w:r w:rsidRPr="00B81B99">
        <w:rPr>
          <w:rFonts w:ascii="Verdana" w:hAnsi="Verdana" w:cs="Arial"/>
          <w:sz w:val="20"/>
          <w:szCs w:val="20"/>
        </w:rPr>
        <w:t xml:space="preserve">Via Rossini 12 – Torino (Italia). Telefono + 39 011 5169414 – 5169435 </w:t>
      </w:r>
    </w:p>
    <w:p w:rsidR="00BB0918" w:rsidRPr="00B81B99" w:rsidRDefault="001B21D6" w:rsidP="00876B24">
      <w:pPr>
        <w:pStyle w:val="Standard"/>
        <w:spacing w:line="276" w:lineRule="auto"/>
        <w:rPr>
          <w:rFonts w:ascii="Verdana" w:hAnsi="Verdana" w:cs="Arial"/>
          <w:b/>
          <w:caps/>
          <w:sz w:val="20"/>
          <w:szCs w:val="20"/>
        </w:rPr>
      </w:pPr>
      <w:r w:rsidRPr="00B81B99">
        <w:rPr>
          <w:rFonts w:ascii="Verdana" w:hAnsi="Verdana" w:cs="Arial"/>
          <w:sz w:val="20"/>
          <w:szCs w:val="20"/>
        </w:rPr>
        <w:t xml:space="preserve">E-mail: </w:t>
      </w:r>
      <w:hyperlink r:id="rId9" w:history="1">
        <w:r w:rsidRPr="00B81B99">
          <w:rPr>
            <w:rStyle w:val="Collegamentoipertestuale"/>
            <w:rFonts w:ascii="Verdana" w:hAnsi="Verdana" w:cs="Arial"/>
            <w:color w:val="auto"/>
            <w:sz w:val="20"/>
            <w:szCs w:val="20"/>
            <w:u w:val="none"/>
          </w:rPr>
          <w:t>galliano@teatrostabiletorino.it</w:t>
        </w:r>
      </w:hyperlink>
      <w:r w:rsidRPr="00B81B99">
        <w:rPr>
          <w:rFonts w:ascii="Verdana" w:hAnsi="Verdana" w:cs="Arial"/>
          <w:sz w:val="20"/>
          <w:szCs w:val="20"/>
        </w:rPr>
        <w:t xml:space="preserve"> - </w:t>
      </w:r>
      <w:hyperlink r:id="rId10" w:history="1">
        <w:r w:rsidRPr="00B81B99">
          <w:rPr>
            <w:rStyle w:val="Collegamentoipertestuale"/>
            <w:rFonts w:ascii="Verdana" w:hAnsi="Verdana" w:cs="Arial"/>
            <w:color w:val="auto"/>
            <w:sz w:val="20"/>
            <w:szCs w:val="20"/>
            <w:u w:val="none"/>
          </w:rPr>
          <w:t>carrera@teatrostabiletorino.it</w:t>
        </w:r>
      </w:hyperlink>
    </w:p>
    <w:p w:rsidR="00BB0918" w:rsidRPr="00B81B99" w:rsidRDefault="00BB0918" w:rsidP="00876B24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</w:p>
    <w:p w:rsidR="00F14201" w:rsidRPr="00B81B99" w:rsidRDefault="00F14201" w:rsidP="00876B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Lato-Light"/>
          <w:sz w:val="20"/>
          <w:szCs w:val="20"/>
        </w:rPr>
      </w:pPr>
    </w:p>
    <w:p w:rsidR="00F14201" w:rsidRPr="00B81B99" w:rsidRDefault="00F14201" w:rsidP="00876B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Lato-Light"/>
          <w:i/>
          <w:sz w:val="20"/>
          <w:szCs w:val="20"/>
        </w:rPr>
      </w:pPr>
    </w:p>
    <w:p w:rsidR="00F14201" w:rsidRPr="00B81B99" w:rsidRDefault="00F14201" w:rsidP="00876B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Lato-Light"/>
          <w:i/>
          <w:sz w:val="20"/>
          <w:szCs w:val="20"/>
        </w:rPr>
      </w:pPr>
    </w:p>
    <w:sectPr w:rsidR="00F14201" w:rsidRPr="00B81B99" w:rsidSect="00FD3309">
      <w:headerReference w:type="default" r:id="rId11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BB" w:rsidRDefault="007C21BB">
      <w:r>
        <w:separator/>
      </w:r>
    </w:p>
  </w:endnote>
  <w:endnote w:type="continuationSeparator" w:id="0">
    <w:p w:rsidR="007C21BB" w:rsidRDefault="007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">
    <w:altName w:val="Bodoni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erifBStd-Book">
    <w:altName w:val="MS Mincho"/>
    <w:charset w:val="80"/>
    <w:family w:val="roman"/>
    <w:pitch w:val="default"/>
  </w:font>
  <w:font w:name="Fed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altName w:val="MS Gothic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BB" w:rsidRDefault="007C21BB">
      <w:r>
        <w:separator/>
      </w:r>
    </w:p>
  </w:footnote>
  <w:footnote w:type="continuationSeparator" w:id="0">
    <w:p w:rsidR="007C21BB" w:rsidRDefault="007C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B48"/>
    <w:multiLevelType w:val="hybridMultilevel"/>
    <w:tmpl w:val="AC9E9A68"/>
    <w:lvl w:ilvl="0" w:tplc="38848D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666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E4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88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D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20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B0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6B5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C6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27F3"/>
    <w:multiLevelType w:val="hybridMultilevel"/>
    <w:tmpl w:val="B09AB0C0"/>
    <w:lvl w:ilvl="0" w:tplc="5BA8C4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27D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C82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51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61A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201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448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28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E5E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048D5"/>
    <w:rsid w:val="00007833"/>
    <w:rsid w:val="00014067"/>
    <w:rsid w:val="000145FF"/>
    <w:rsid w:val="00022F30"/>
    <w:rsid w:val="00047344"/>
    <w:rsid w:val="00052F08"/>
    <w:rsid w:val="00076B97"/>
    <w:rsid w:val="00077D0B"/>
    <w:rsid w:val="000A050E"/>
    <w:rsid w:val="000A149A"/>
    <w:rsid w:val="000B2DEB"/>
    <w:rsid w:val="000C2B85"/>
    <w:rsid w:val="000C43BD"/>
    <w:rsid w:val="00100DBF"/>
    <w:rsid w:val="00101A37"/>
    <w:rsid w:val="00112BA8"/>
    <w:rsid w:val="001406B7"/>
    <w:rsid w:val="00142301"/>
    <w:rsid w:val="001475E5"/>
    <w:rsid w:val="001740E7"/>
    <w:rsid w:val="00177199"/>
    <w:rsid w:val="001774C0"/>
    <w:rsid w:val="00187261"/>
    <w:rsid w:val="001904C1"/>
    <w:rsid w:val="001A7035"/>
    <w:rsid w:val="001B21D6"/>
    <w:rsid w:val="001D3E75"/>
    <w:rsid w:val="001E589F"/>
    <w:rsid w:val="001E68EC"/>
    <w:rsid w:val="001F3611"/>
    <w:rsid w:val="0020688E"/>
    <w:rsid w:val="00210149"/>
    <w:rsid w:val="00252080"/>
    <w:rsid w:val="00254AD2"/>
    <w:rsid w:val="00266845"/>
    <w:rsid w:val="00266A81"/>
    <w:rsid w:val="002767FF"/>
    <w:rsid w:val="0028663E"/>
    <w:rsid w:val="0029138B"/>
    <w:rsid w:val="002A0C61"/>
    <w:rsid w:val="002A22B1"/>
    <w:rsid w:val="002B7D0E"/>
    <w:rsid w:val="002C3526"/>
    <w:rsid w:val="002E348C"/>
    <w:rsid w:val="002E3E26"/>
    <w:rsid w:val="00300D64"/>
    <w:rsid w:val="00303FC2"/>
    <w:rsid w:val="0031272D"/>
    <w:rsid w:val="00314676"/>
    <w:rsid w:val="00343B65"/>
    <w:rsid w:val="003715A2"/>
    <w:rsid w:val="00390DD8"/>
    <w:rsid w:val="00397267"/>
    <w:rsid w:val="003A4EA2"/>
    <w:rsid w:val="003A76B1"/>
    <w:rsid w:val="003E1758"/>
    <w:rsid w:val="003F329E"/>
    <w:rsid w:val="003F50F9"/>
    <w:rsid w:val="003F531B"/>
    <w:rsid w:val="00400268"/>
    <w:rsid w:val="004205A8"/>
    <w:rsid w:val="0042583D"/>
    <w:rsid w:val="00425BC5"/>
    <w:rsid w:val="00427AA2"/>
    <w:rsid w:val="0044202F"/>
    <w:rsid w:val="00460E94"/>
    <w:rsid w:val="0046567B"/>
    <w:rsid w:val="0047282B"/>
    <w:rsid w:val="0047387A"/>
    <w:rsid w:val="00475E4A"/>
    <w:rsid w:val="0047679F"/>
    <w:rsid w:val="00485FBA"/>
    <w:rsid w:val="004A19CE"/>
    <w:rsid w:val="004A7706"/>
    <w:rsid w:val="004B17C6"/>
    <w:rsid w:val="004B5972"/>
    <w:rsid w:val="004C090A"/>
    <w:rsid w:val="004C2AB0"/>
    <w:rsid w:val="004D45A5"/>
    <w:rsid w:val="004D4DAB"/>
    <w:rsid w:val="004D6E9B"/>
    <w:rsid w:val="004E406B"/>
    <w:rsid w:val="004F1679"/>
    <w:rsid w:val="004F3900"/>
    <w:rsid w:val="00504E9D"/>
    <w:rsid w:val="00562403"/>
    <w:rsid w:val="005666C6"/>
    <w:rsid w:val="005678FD"/>
    <w:rsid w:val="005771E1"/>
    <w:rsid w:val="00580166"/>
    <w:rsid w:val="00584D58"/>
    <w:rsid w:val="00586BF8"/>
    <w:rsid w:val="00597308"/>
    <w:rsid w:val="005B1908"/>
    <w:rsid w:val="005D5737"/>
    <w:rsid w:val="005F317D"/>
    <w:rsid w:val="005F3AE5"/>
    <w:rsid w:val="00602104"/>
    <w:rsid w:val="0061259B"/>
    <w:rsid w:val="0061365D"/>
    <w:rsid w:val="00621092"/>
    <w:rsid w:val="00623843"/>
    <w:rsid w:val="00630709"/>
    <w:rsid w:val="00634083"/>
    <w:rsid w:val="00666D4D"/>
    <w:rsid w:val="0067759C"/>
    <w:rsid w:val="00683E04"/>
    <w:rsid w:val="00686A7B"/>
    <w:rsid w:val="006979D8"/>
    <w:rsid w:val="006A608E"/>
    <w:rsid w:val="006B0A66"/>
    <w:rsid w:val="006B4A13"/>
    <w:rsid w:val="006E009F"/>
    <w:rsid w:val="006F1127"/>
    <w:rsid w:val="006F656D"/>
    <w:rsid w:val="00704DC7"/>
    <w:rsid w:val="00731244"/>
    <w:rsid w:val="007371F1"/>
    <w:rsid w:val="007424DD"/>
    <w:rsid w:val="00746D5C"/>
    <w:rsid w:val="007618EB"/>
    <w:rsid w:val="007647D9"/>
    <w:rsid w:val="00771D19"/>
    <w:rsid w:val="00782617"/>
    <w:rsid w:val="00792001"/>
    <w:rsid w:val="00792018"/>
    <w:rsid w:val="00792D00"/>
    <w:rsid w:val="00796A2B"/>
    <w:rsid w:val="007B2ACD"/>
    <w:rsid w:val="007C21BB"/>
    <w:rsid w:val="007C5E08"/>
    <w:rsid w:val="007C78E7"/>
    <w:rsid w:val="007D33F5"/>
    <w:rsid w:val="007D5C78"/>
    <w:rsid w:val="007F364A"/>
    <w:rsid w:val="008027B9"/>
    <w:rsid w:val="008217BD"/>
    <w:rsid w:val="0082274E"/>
    <w:rsid w:val="00827D46"/>
    <w:rsid w:val="00832365"/>
    <w:rsid w:val="0083359A"/>
    <w:rsid w:val="00837B89"/>
    <w:rsid w:val="00855A72"/>
    <w:rsid w:val="00875CA7"/>
    <w:rsid w:val="00876B24"/>
    <w:rsid w:val="008827F6"/>
    <w:rsid w:val="00897D7A"/>
    <w:rsid w:val="008A0978"/>
    <w:rsid w:val="008A20BB"/>
    <w:rsid w:val="008B1AEE"/>
    <w:rsid w:val="008B3647"/>
    <w:rsid w:val="008D106D"/>
    <w:rsid w:val="008F05F3"/>
    <w:rsid w:val="00911308"/>
    <w:rsid w:val="00912BDF"/>
    <w:rsid w:val="009150CA"/>
    <w:rsid w:val="00916C03"/>
    <w:rsid w:val="009216B2"/>
    <w:rsid w:val="00925AF0"/>
    <w:rsid w:val="009267ED"/>
    <w:rsid w:val="00941B27"/>
    <w:rsid w:val="0094253C"/>
    <w:rsid w:val="0094770A"/>
    <w:rsid w:val="009518C0"/>
    <w:rsid w:val="00951960"/>
    <w:rsid w:val="00963652"/>
    <w:rsid w:val="00975F8A"/>
    <w:rsid w:val="009805D0"/>
    <w:rsid w:val="009A1558"/>
    <w:rsid w:val="009B323C"/>
    <w:rsid w:val="009C561E"/>
    <w:rsid w:val="009C5893"/>
    <w:rsid w:val="009C67CE"/>
    <w:rsid w:val="009E19EF"/>
    <w:rsid w:val="009E569A"/>
    <w:rsid w:val="009E5CE4"/>
    <w:rsid w:val="00A01FA5"/>
    <w:rsid w:val="00A02EDE"/>
    <w:rsid w:val="00A31DA7"/>
    <w:rsid w:val="00A335B5"/>
    <w:rsid w:val="00A43FAC"/>
    <w:rsid w:val="00A61CEA"/>
    <w:rsid w:val="00A6515A"/>
    <w:rsid w:val="00A75A6C"/>
    <w:rsid w:val="00A82C73"/>
    <w:rsid w:val="00A86A2C"/>
    <w:rsid w:val="00A8790B"/>
    <w:rsid w:val="00A9188D"/>
    <w:rsid w:val="00A95EBD"/>
    <w:rsid w:val="00AA3D78"/>
    <w:rsid w:val="00AA7ACE"/>
    <w:rsid w:val="00AD0079"/>
    <w:rsid w:val="00AD3B5D"/>
    <w:rsid w:val="00AE22B5"/>
    <w:rsid w:val="00AE7CF1"/>
    <w:rsid w:val="00AF5F41"/>
    <w:rsid w:val="00B03357"/>
    <w:rsid w:val="00B10C96"/>
    <w:rsid w:val="00B25A2C"/>
    <w:rsid w:val="00B3545D"/>
    <w:rsid w:val="00B40EC7"/>
    <w:rsid w:val="00B62E29"/>
    <w:rsid w:val="00B73C04"/>
    <w:rsid w:val="00B73C4B"/>
    <w:rsid w:val="00B755D5"/>
    <w:rsid w:val="00B81B99"/>
    <w:rsid w:val="00B90EB3"/>
    <w:rsid w:val="00B937A6"/>
    <w:rsid w:val="00B9709D"/>
    <w:rsid w:val="00BA38D0"/>
    <w:rsid w:val="00BB0918"/>
    <w:rsid w:val="00BD6892"/>
    <w:rsid w:val="00BE0578"/>
    <w:rsid w:val="00BE4E36"/>
    <w:rsid w:val="00BE6036"/>
    <w:rsid w:val="00BF00B6"/>
    <w:rsid w:val="00BF0669"/>
    <w:rsid w:val="00C018A7"/>
    <w:rsid w:val="00C019A9"/>
    <w:rsid w:val="00C27DE5"/>
    <w:rsid w:val="00C3180E"/>
    <w:rsid w:val="00C334C3"/>
    <w:rsid w:val="00C34201"/>
    <w:rsid w:val="00C35C37"/>
    <w:rsid w:val="00C42CCB"/>
    <w:rsid w:val="00C43EBC"/>
    <w:rsid w:val="00C54867"/>
    <w:rsid w:val="00C6005E"/>
    <w:rsid w:val="00C6296A"/>
    <w:rsid w:val="00C8089F"/>
    <w:rsid w:val="00CC1453"/>
    <w:rsid w:val="00CC1E2B"/>
    <w:rsid w:val="00CD1622"/>
    <w:rsid w:val="00CE65C0"/>
    <w:rsid w:val="00CF2796"/>
    <w:rsid w:val="00CF2C46"/>
    <w:rsid w:val="00CF4756"/>
    <w:rsid w:val="00CF7D03"/>
    <w:rsid w:val="00D00ADD"/>
    <w:rsid w:val="00D0705F"/>
    <w:rsid w:val="00D21977"/>
    <w:rsid w:val="00D22ADC"/>
    <w:rsid w:val="00D263B9"/>
    <w:rsid w:val="00D370BA"/>
    <w:rsid w:val="00D50AAF"/>
    <w:rsid w:val="00D52FDF"/>
    <w:rsid w:val="00D604FA"/>
    <w:rsid w:val="00D609BD"/>
    <w:rsid w:val="00D62D6F"/>
    <w:rsid w:val="00D64581"/>
    <w:rsid w:val="00D86399"/>
    <w:rsid w:val="00D871CA"/>
    <w:rsid w:val="00DB3699"/>
    <w:rsid w:val="00DB5927"/>
    <w:rsid w:val="00DC5244"/>
    <w:rsid w:val="00DC6106"/>
    <w:rsid w:val="00DC7A6E"/>
    <w:rsid w:val="00DD2802"/>
    <w:rsid w:val="00DF29BE"/>
    <w:rsid w:val="00DF3A8E"/>
    <w:rsid w:val="00DF55FE"/>
    <w:rsid w:val="00E000A5"/>
    <w:rsid w:val="00E0051B"/>
    <w:rsid w:val="00E01B54"/>
    <w:rsid w:val="00E027C8"/>
    <w:rsid w:val="00E05775"/>
    <w:rsid w:val="00E05AF8"/>
    <w:rsid w:val="00E12F2D"/>
    <w:rsid w:val="00E24D97"/>
    <w:rsid w:val="00E2716E"/>
    <w:rsid w:val="00E37FBB"/>
    <w:rsid w:val="00E46377"/>
    <w:rsid w:val="00E5127B"/>
    <w:rsid w:val="00E607BD"/>
    <w:rsid w:val="00E61B0E"/>
    <w:rsid w:val="00E752A3"/>
    <w:rsid w:val="00E777E8"/>
    <w:rsid w:val="00E816D0"/>
    <w:rsid w:val="00E949EB"/>
    <w:rsid w:val="00EA114F"/>
    <w:rsid w:val="00EA5A5F"/>
    <w:rsid w:val="00EB180C"/>
    <w:rsid w:val="00EC237C"/>
    <w:rsid w:val="00EC6674"/>
    <w:rsid w:val="00ED7A1A"/>
    <w:rsid w:val="00ED7AF6"/>
    <w:rsid w:val="00EE6AD7"/>
    <w:rsid w:val="00EF09AD"/>
    <w:rsid w:val="00EF2438"/>
    <w:rsid w:val="00F042C1"/>
    <w:rsid w:val="00F045A1"/>
    <w:rsid w:val="00F04823"/>
    <w:rsid w:val="00F12C37"/>
    <w:rsid w:val="00F13464"/>
    <w:rsid w:val="00F14201"/>
    <w:rsid w:val="00F15857"/>
    <w:rsid w:val="00F162E1"/>
    <w:rsid w:val="00F215B0"/>
    <w:rsid w:val="00F23326"/>
    <w:rsid w:val="00F23752"/>
    <w:rsid w:val="00F27230"/>
    <w:rsid w:val="00F31CC1"/>
    <w:rsid w:val="00F43156"/>
    <w:rsid w:val="00F52690"/>
    <w:rsid w:val="00F65DF8"/>
    <w:rsid w:val="00F76353"/>
    <w:rsid w:val="00F95E1B"/>
    <w:rsid w:val="00F97CB9"/>
    <w:rsid w:val="00FA161E"/>
    <w:rsid w:val="00FA26CF"/>
    <w:rsid w:val="00FA5095"/>
    <w:rsid w:val="00FD3309"/>
    <w:rsid w:val="00FE2314"/>
    <w:rsid w:val="00FF11E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8B1AEE"/>
    <w:pPr>
      <w:autoSpaceDE w:val="0"/>
      <w:autoSpaceDN w:val="0"/>
      <w:adjustRightInd w:val="0"/>
    </w:pPr>
    <w:rPr>
      <w:rFonts w:ascii="Bodoni MT" w:hAnsi="Bodoni MT" w:cs="Bodoni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08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98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82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02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53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stabiletorino.it/ar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rera@teatrostabileto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liano@teatrostabileto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67B80-DE94-4CE2-94AA-0941B74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Paola Calef</cp:lastModifiedBy>
  <cp:revision>2</cp:revision>
  <cp:lastPrinted>2020-10-06T14:31:00Z</cp:lastPrinted>
  <dcterms:created xsi:type="dcterms:W3CDTF">2020-11-20T11:12:00Z</dcterms:created>
  <dcterms:modified xsi:type="dcterms:W3CDTF">2020-11-20T11:12:00Z</dcterms:modified>
  <dc:language>it-IT</dc:language>
</cp:coreProperties>
</file>