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A95" w:rsidRDefault="0005572E">
      <w:pPr>
        <w:spacing w:before="90" w:after="0" w:line="240" w:lineRule="auto"/>
        <w:ind w:left="-284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color w:val="5C6064"/>
          <w:sz w:val="58"/>
          <w:szCs w:val="58"/>
        </w:rPr>
        <w:t xml:space="preserve">Coop. Quadrifoglio </w:t>
      </w:r>
      <w:r>
        <w:rPr>
          <w:rFonts w:ascii="Tahoma" w:eastAsia="Tahoma" w:hAnsi="Tahoma" w:cs="Tahoma"/>
          <w:b/>
          <w:color w:val="BF1F25"/>
          <w:sz w:val="72"/>
          <w:szCs w:val="72"/>
        </w:rPr>
        <w:t xml:space="preserve">MEETS </w:t>
      </w:r>
      <w:r>
        <w:rPr>
          <w:rFonts w:ascii="Tahoma" w:eastAsia="Tahoma" w:hAnsi="Tahoma" w:cs="Tahoma"/>
          <w:b/>
          <w:color w:val="5C6064"/>
          <w:sz w:val="58"/>
          <w:szCs w:val="58"/>
        </w:rPr>
        <w:t>Unito</w:t>
      </w:r>
      <w:r>
        <w:rPr>
          <w:rFonts w:ascii="Tahoma" w:eastAsia="Tahoma" w:hAnsi="Tahoma" w:cs="Tahoma"/>
          <w:b/>
          <w:color w:val="5C6064"/>
          <w:sz w:val="56"/>
          <w:szCs w:val="56"/>
        </w:rPr>
        <w:t xml:space="preserve"> </w:t>
      </w:r>
    </w:p>
    <w:p w:rsidR="00624A95" w:rsidRDefault="00624A95">
      <w:pPr>
        <w:spacing w:after="240" w:line="240" w:lineRule="auto"/>
        <w:rPr>
          <w:rFonts w:ascii="Tahoma" w:eastAsia="Tahoma" w:hAnsi="Tahoma" w:cs="Tahoma"/>
          <w:sz w:val="24"/>
          <w:szCs w:val="24"/>
        </w:rPr>
      </w:pPr>
    </w:p>
    <w:p w:rsidR="00624A95" w:rsidRDefault="0005572E">
      <w:pPr>
        <w:spacing w:before="112" w:after="0" w:line="240" w:lineRule="auto"/>
        <w:ind w:hanging="125"/>
        <w:rPr>
          <w:rFonts w:ascii="Tahoma" w:eastAsia="Tahoma" w:hAnsi="Tahoma" w:cs="Tahoma"/>
          <w:b/>
          <w:sz w:val="48"/>
          <w:szCs w:val="48"/>
        </w:rPr>
      </w:pPr>
      <w:r>
        <w:rPr>
          <w:rFonts w:ascii="Tahoma" w:eastAsia="Tahoma" w:hAnsi="Tahoma" w:cs="Tahoma"/>
          <w:b/>
          <w:color w:val="FFFFFF"/>
          <w:sz w:val="34"/>
          <w:szCs w:val="34"/>
          <w:shd w:val="clear" w:color="auto" w:fill="BF1F25"/>
        </w:rPr>
        <w:t xml:space="preserve"> 8 aprile 2020, 10.00-11.30 </w:t>
      </w:r>
    </w:p>
    <w:p w:rsidR="00624A95" w:rsidRDefault="0005572E">
      <w:pPr>
        <w:spacing w:before="200" w:after="0" w:line="480" w:lineRule="auto"/>
        <w:ind w:hanging="112"/>
        <w:rPr>
          <w:rFonts w:ascii="Tahoma" w:eastAsia="Tahoma" w:hAnsi="Tahoma" w:cs="Tahoma"/>
          <w:b/>
          <w:color w:val="231F20"/>
          <w:sz w:val="32"/>
          <w:szCs w:val="32"/>
        </w:rPr>
      </w:pPr>
      <w:proofErr w:type="spellStart"/>
      <w:r>
        <w:rPr>
          <w:rFonts w:ascii="Tahoma" w:eastAsia="Tahoma" w:hAnsi="Tahoma" w:cs="Tahoma"/>
          <w:b/>
          <w:color w:val="231F20"/>
          <w:sz w:val="32"/>
          <w:szCs w:val="32"/>
        </w:rPr>
        <w:t>Webex</w:t>
      </w:r>
      <w:proofErr w:type="spellEnd"/>
      <w:r>
        <w:rPr>
          <w:rFonts w:ascii="Tahoma" w:eastAsia="Tahoma" w:hAnsi="Tahoma" w:cs="Tahoma"/>
          <w:b/>
          <w:color w:val="231F20"/>
          <w:sz w:val="32"/>
          <w:szCs w:val="32"/>
        </w:rPr>
        <w:t xml:space="preserve"> </w:t>
      </w:r>
      <w:proofErr w:type="spellStart"/>
      <w:r>
        <w:rPr>
          <w:rFonts w:ascii="Tahoma" w:eastAsia="Tahoma" w:hAnsi="Tahoma" w:cs="Tahoma"/>
          <w:b/>
          <w:color w:val="231F20"/>
          <w:sz w:val="32"/>
          <w:szCs w:val="32"/>
        </w:rPr>
        <w:t>call</w:t>
      </w:r>
      <w:proofErr w:type="spellEnd"/>
      <w:r>
        <w:rPr>
          <w:rFonts w:ascii="Tahoma" w:eastAsia="Tahoma" w:hAnsi="Tahoma" w:cs="Tahoma"/>
          <w:b/>
          <w:color w:val="231F20"/>
          <w:sz w:val="32"/>
          <w:szCs w:val="32"/>
        </w:rPr>
        <w:t xml:space="preserve"> </w:t>
      </w:r>
      <w:proofErr w:type="spellStart"/>
      <w:r>
        <w:rPr>
          <w:rFonts w:ascii="Tahoma" w:eastAsia="Tahoma" w:hAnsi="Tahoma" w:cs="Tahoma"/>
          <w:b/>
          <w:color w:val="231F20"/>
          <w:sz w:val="32"/>
          <w:szCs w:val="32"/>
        </w:rPr>
        <w:t>conf</w:t>
      </w:r>
      <w:proofErr w:type="spellEnd"/>
    </w:p>
    <w:p w:rsidR="00624A95" w:rsidRDefault="0005572E">
      <w:pPr>
        <w:spacing w:after="0" w:line="480" w:lineRule="auto"/>
        <w:ind w:hanging="112"/>
        <w:rPr>
          <w:rFonts w:ascii="Tahoma" w:eastAsia="Tahoma" w:hAnsi="Tahoma" w:cs="Tahoma"/>
          <w:b/>
          <w:color w:val="BF1F25"/>
          <w:sz w:val="28"/>
          <w:szCs w:val="28"/>
        </w:rPr>
      </w:pPr>
      <w:r>
        <w:rPr>
          <w:rFonts w:ascii="Tahoma" w:eastAsia="Tahoma" w:hAnsi="Tahoma" w:cs="Tahoma"/>
          <w:b/>
          <w:color w:val="BF1F25"/>
          <w:sz w:val="28"/>
          <w:szCs w:val="28"/>
        </w:rPr>
        <w:t>Agenda</w:t>
      </w:r>
    </w:p>
    <w:p w:rsidR="00624A95" w:rsidRDefault="0005572E">
      <w:pPr>
        <w:spacing w:after="0" w:line="240" w:lineRule="auto"/>
        <w:ind w:left="-141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Saluto dell’Università di Torino</w:t>
      </w:r>
    </w:p>
    <w:p w:rsidR="00624A95" w:rsidRDefault="0005572E">
      <w:pPr>
        <w:spacing w:after="0" w:line="240" w:lineRule="auto"/>
        <w:ind w:left="-141"/>
        <w:rPr>
          <w:rFonts w:ascii="Tahoma" w:eastAsia="Tahoma" w:hAnsi="Tahoma" w:cs="Tahoma"/>
          <w:color w:val="231F20"/>
        </w:rPr>
      </w:pPr>
      <w:r>
        <w:rPr>
          <w:rFonts w:ascii="Tahoma" w:eastAsia="Tahoma" w:hAnsi="Tahoma" w:cs="Tahoma"/>
          <w:color w:val="231F20"/>
        </w:rPr>
        <w:t xml:space="preserve">Alessandro Vercelli, Vice Rettore alla Ricerca Area </w:t>
      </w:r>
      <w:proofErr w:type="spellStart"/>
      <w:r>
        <w:rPr>
          <w:rFonts w:ascii="Tahoma" w:eastAsia="Tahoma" w:hAnsi="Tahoma" w:cs="Tahoma"/>
          <w:color w:val="231F20"/>
        </w:rPr>
        <w:t>Biomedica</w:t>
      </w:r>
      <w:proofErr w:type="spellEnd"/>
    </w:p>
    <w:p w:rsidR="00624A95" w:rsidRDefault="00624A95">
      <w:pPr>
        <w:spacing w:after="0" w:line="240" w:lineRule="auto"/>
        <w:ind w:left="-141"/>
        <w:rPr>
          <w:rFonts w:ascii="Tahoma" w:eastAsia="Tahoma" w:hAnsi="Tahoma" w:cs="Tahoma"/>
          <w:b/>
          <w:sz w:val="24"/>
          <w:szCs w:val="24"/>
        </w:rPr>
      </w:pPr>
    </w:p>
    <w:p w:rsidR="00624A95" w:rsidRDefault="0005572E">
      <w:pPr>
        <w:spacing w:after="0" w:line="240" w:lineRule="auto"/>
        <w:ind w:left="-141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Presentazione Cooperativa Quadrifoglio e aree di interesse per collaborazione</w:t>
      </w:r>
    </w:p>
    <w:p w:rsidR="00624A95" w:rsidRDefault="00055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47"/>
        <w:rPr>
          <w:rFonts w:ascii="Tahoma" w:eastAsia="Tahoma" w:hAnsi="Tahoma" w:cs="Tahoma"/>
          <w:color w:val="231F20"/>
        </w:rPr>
      </w:pPr>
      <w:r>
        <w:rPr>
          <w:rFonts w:ascii="Tahoma" w:eastAsia="Tahoma" w:hAnsi="Tahoma" w:cs="Tahoma"/>
          <w:color w:val="231F20"/>
        </w:rPr>
        <w:t xml:space="preserve">Angelo </w:t>
      </w:r>
      <w:proofErr w:type="spellStart"/>
      <w:r>
        <w:rPr>
          <w:rFonts w:ascii="Tahoma" w:eastAsia="Tahoma" w:hAnsi="Tahoma" w:cs="Tahoma"/>
          <w:color w:val="231F20"/>
        </w:rPr>
        <w:t>Visentin</w:t>
      </w:r>
      <w:proofErr w:type="spellEnd"/>
    </w:p>
    <w:p w:rsidR="00624A95" w:rsidRDefault="00055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47"/>
        <w:rPr>
          <w:rFonts w:ascii="Tahoma" w:eastAsia="Tahoma" w:hAnsi="Tahoma" w:cs="Tahoma"/>
          <w:color w:val="231F20"/>
        </w:rPr>
      </w:pPr>
      <w:r>
        <w:rPr>
          <w:rFonts w:ascii="Tahoma" w:eastAsia="Tahoma" w:hAnsi="Tahoma" w:cs="Tahoma"/>
          <w:color w:val="231F20"/>
        </w:rPr>
        <w:t xml:space="preserve">Raffaele </w:t>
      </w:r>
      <w:proofErr w:type="spellStart"/>
      <w:r>
        <w:rPr>
          <w:rFonts w:ascii="Tahoma" w:eastAsia="Tahoma" w:hAnsi="Tahoma" w:cs="Tahoma"/>
          <w:color w:val="231F20"/>
        </w:rPr>
        <w:t>Fierro</w:t>
      </w:r>
      <w:proofErr w:type="spellEnd"/>
    </w:p>
    <w:p w:rsidR="00624A95" w:rsidRDefault="00055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47"/>
        <w:rPr>
          <w:rFonts w:ascii="Tahoma" w:eastAsia="Tahoma" w:hAnsi="Tahoma" w:cs="Tahoma"/>
          <w:b/>
          <w:sz w:val="24"/>
          <w:szCs w:val="24"/>
        </w:rPr>
      </w:pPr>
      <w:proofErr w:type="spellStart"/>
      <w:r>
        <w:rPr>
          <w:rFonts w:ascii="Tahoma" w:eastAsia="Tahoma" w:hAnsi="Tahoma" w:cs="Tahoma"/>
          <w:color w:val="231F20"/>
        </w:rPr>
        <w:t>Vanja</w:t>
      </w:r>
      <w:proofErr w:type="spellEnd"/>
      <w:r>
        <w:rPr>
          <w:rFonts w:ascii="Tahoma" w:eastAsia="Tahoma" w:hAnsi="Tahoma" w:cs="Tahoma"/>
          <w:color w:val="231F20"/>
        </w:rPr>
        <w:t xml:space="preserve"> </w:t>
      </w:r>
      <w:proofErr w:type="spellStart"/>
      <w:r>
        <w:rPr>
          <w:rFonts w:ascii="Tahoma" w:eastAsia="Tahoma" w:hAnsi="Tahoma" w:cs="Tahoma"/>
          <w:color w:val="231F20"/>
        </w:rPr>
        <w:t>Gregnanin</w:t>
      </w:r>
      <w:proofErr w:type="spellEnd"/>
    </w:p>
    <w:p w:rsidR="00624A95" w:rsidRDefault="00624A95">
      <w:pPr>
        <w:spacing w:after="0" w:line="480" w:lineRule="auto"/>
        <w:ind w:hanging="112"/>
        <w:rPr>
          <w:rFonts w:ascii="Tahoma" w:eastAsia="Tahoma" w:hAnsi="Tahoma" w:cs="Tahoma"/>
          <w:b/>
          <w:sz w:val="24"/>
          <w:szCs w:val="24"/>
        </w:rPr>
      </w:pPr>
    </w:p>
    <w:p w:rsidR="00624A95" w:rsidRDefault="00055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1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Giro di tavolo dei ricercatori di Unito</w:t>
      </w:r>
    </w:p>
    <w:p w:rsidR="00624A95" w:rsidRDefault="0005572E">
      <w:pPr>
        <w:numPr>
          <w:ilvl w:val="0"/>
          <w:numId w:val="1"/>
        </w:numPr>
        <w:spacing w:after="0" w:line="240" w:lineRule="auto"/>
        <w:ind w:left="283" w:hanging="283"/>
        <w:rPr>
          <w:rFonts w:ascii="Tahoma" w:eastAsia="Tahoma" w:hAnsi="Tahoma" w:cs="Tahoma"/>
          <w:color w:val="231F20"/>
        </w:rPr>
      </w:pPr>
      <w:r>
        <w:rPr>
          <w:rFonts w:ascii="Tahoma" w:eastAsia="Tahoma" w:hAnsi="Tahoma" w:cs="Tahoma"/>
          <w:color w:val="231F20"/>
        </w:rPr>
        <w:t>Alessandro Vercelli: monitoraggio in remoto per assistenza domiciliare su soggetti anziani</w:t>
      </w:r>
    </w:p>
    <w:p w:rsidR="00624A95" w:rsidRDefault="000557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hanging="283"/>
        <w:rPr>
          <w:rFonts w:ascii="Tahoma" w:eastAsia="Tahoma" w:hAnsi="Tahoma" w:cs="Tahoma"/>
          <w:color w:val="231F20"/>
        </w:rPr>
      </w:pPr>
      <w:r>
        <w:rPr>
          <w:rFonts w:ascii="Tahoma" w:eastAsia="Tahoma" w:hAnsi="Tahoma" w:cs="Tahoma"/>
          <w:color w:val="231F20"/>
        </w:rPr>
        <w:t>Daniela Converso, Dipartimento di Psicologia: psicologia del lavoro e delle organizzazioni</w:t>
      </w:r>
    </w:p>
    <w:p w:rsidR="00624A95" w:rsidRDefault="000557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hanging="283"/>
        <w:rPr>
          <w:rFonts w:ascii="Tahoma" w:eastAsia="Tahoma" w:hAnsi="Tahoma" w:cs="Tahoma"/>
          <w:color w:val="231F20"/>
        </w:rPr>
      </w:pPr>
      <w:r>
        <w:rPr>
          <w:rFonts w:ascii="Tahoma" w:eastAsia="Tahoma" w:hAnsi="Tahoma" w:cs="Tahoma"/>
          <w:color w:val="231F20"/>
        </w:rPr>
        <w:t xml:space="preserve">Paolo </w:t>
      </w:r>
      <w:proofErr w:type="spellStart"/>
      <w:r>
        <w:rPr>
          <w:rFonts w:ascii="Tahoma" w:eastAsia="Tahoma" w:hAnsi="Tahoma" w:cs="Tahoma"/>
          <w:color w:val="231F20"/>
        </w:rPr>
        <w:t>Ghirardato</w:t>
      </w:r>
      <w:proofErr w:type="spellEnd"/>
      <w:r>
        <w:rPr>
          <w:rFonts w:ascii="Tahoma" w:eastAsia="Tahoma" w:hAnsi="Tahoma" w:cs="Tahoma"/>
          <w:color w:val="231F20"/>
        </w:rPr>
        <w:t xml:space="preserve">, </w:t>
      </w:r>
      <w:proofErr w:type="spellStart"/>
      <w:r>
        <w:rPr>
          <w:rFonts w:ascii="Tahoma" w:eastAsia="Tahoma" w:hAnsi="Tahoma" w:cs="Tahoma"/>
          <w:color w:val="231F20"/>
        </w:rPr>
        <w:t>Nerina</w:t>
      </w:r>
      <w:proofErr w:type="spellEnd"/>
      <w:r>
        <w:rPr>
          <w:rFonts w:ascii="Tahoma" w:eastAsia="Tahoma" w:hAnsi="Tahoma" w:cs="Tahoma"/>
          <w:color w:val="231F20"/>
        </w:rPr>
        <w:t xml:space="preserve"> </w:t>
      </w:r>
      <w:proofErr w:type="spellStart"/>
      <w:r>
        <w:rPr>
          <w:rFonts w:ascii="Tahoma" w:eastAsia="Tahoma" w:hAnsi="Tahoma" w:cs="Tahoma"/>
          <w:color w:val="231F20"/>
        </w:rPr>
        <w:t>Dirindin</w:t>
      </w:r>
      <w:proofErr w:type="spellEnd"/>
      <w:r>
        <w:rPr>
          <w:rFonts w:ascii="Tahoma" w:eastAsia="Tahoma" w:hAnsi="Tahoma" w:cs="Tahoma"/>
          <w:color w:val="231F20"/>
        </w:rPr>
        <w:t xml:space="preserve">, Daniele Pennesi, </w:t>
      </w:r>
      <w:hyperlink r:id="rId8">
        <w:r>
          <w:rPr>
            <w:rFonts w:ascii="Tahoma" w:eastAsia="Tahoma" w:hAnsi="Tahoma" w:cs="Tahoma"/>
            <w:color w:val="231F20"/>
          </w:rPr>
          <w:t>Dipartimento di Scienze economico-sociali e matematico-statistiche</w:t>
        </w:r>
      </w:hyperlink>
      <w:r>
        <w:rPr>
          <w:rFonts w:ascii="Tahoma" w:eastAsia="Tahoma" w:hAnsi="Tahoma" w:cs="Tahoma"/>
          <w:color w:val="231F20"/>
        </w:rPr>
        <w:t xml:space="preserve">: economia comportamentale e Laboratorio </w:t>
      </w:r>
      <w:proofErr w:type="spellStart"/>
      <w:r>
        <w:rPr>
          <w:rFonts w:ascii="Tahoma" w:eastAsia="Tahoma" w:hAnsi="Tahoma" w:cs="Tahoma"/>
          <w:color w:val="231F20"/>
        </w:rPr>
        <w:t>Closer</w:t>
      </w:r>
      <w:proofErr w:type="spellEnd"/>
    </w:p>
    <w:p w:rsidR="00624A95" w:rsidRDefault="0005572E">
      <w:pPr>
        <w:numPr>
          <w:ilvl w:val="0"/>
          <w:numId w:val="1"/>
        </w:numPr>
        <w:spacing w:after="0" w:line="240" w:lineRule="auto"/>
        <w:ind w:left="283" w:hanging="283"/>
        <w:rPr>
          <w:rFonts w:ascii="Tahoma" w:eastAsia="Tahoma" w:hAnsi="Tahoma" w:cs="Tahoma"/>
          <w:color w:val="231F20"/>
        </w:rPr>
      </w:pPr>
      <w:r>
        <w:rPr>
          <w:rFonts w:ascii="Arial" w:eastAsia="Arial" w:hAnsi="Arial" w:cs="Arial"/>
          <w:color w:val="222222"/>
          <w:highlight w:val="white"/>
        </w:rPr>
        <w:t>Antonio di Leva, Dipartimento di Informatica: analisi dei flussi in ambito servizi assistenziali</w:t>
      </w:r>
    </w:p>
    <w:p w:rsidR="00624A95" w:rsidRDefault="0005572E">
      <w:pPr>
        <w:numPr>
          <w:ilvl w:val="0"/>
          <w:numId w:val="1"/>
        </w:numPr>
        <w:spacing w:after="0" w:line="240" w:lineRule="auto"/>
        <w:ind w:left="283" w:hanging="283"/>
        <w:rPr>
          <w:rFonts w:ascii="Tahoma" w:eastAsia="Tahoma" w:hAnsi="Tahoma" w:cs="Tahoma"/>
          <w:color w:val="231F20"/>
        </w:rPr>
      </w:pPr>
      <w:r>
        <w:rPr>
          <w:rFonts w:ascii="Arial" w:eastAsia="Arial" w:hAnsi="Arial" w:cs="Arial"/>
          <w:color w:val="222222"/>
          <w:highlight w:val="white"/>
        </w:rPr>
        <w:t xml:space="preserve">Roberto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Aringhieri</w:t>
      </w:r>
      <w:proofErr w:type="spellEnd"/>
      <w:r>
        <w:rPr>
          <w:rFonts w:ascii="Arial" w:eastAsia="Arial" w:hAnsi="Arial" w:cs="Arial"/>
          <w:color w:val="222222"/>
          <w:highlight w:val="white"/>
        </w:rPr>
        <w:t>, Di</w:t>
      </w:r>
      <w:r>
        <w:rPr>
          <w:rFonts w:ascii="Arial" w:eastAsia="Arial" w:hAnsi="Arial" w:cs="Arial"/>
          <w:color w:val="222222"/>
          <w:highlight w:val="white"/>
        </w:rPr>
        <w:t>partimento di Informatica: modelli per l'ottimizzazione della turnazione del personale</w:t>
      </w:r>
    </w:p>
    <w:p w:rsidR="00624A95" w:rsidRDefault="0005572E">
      <w:pPr>
        <w:numPr>
          <w:ilvl w:val="0"/>
          <w:numId w:val="1"/>
        </w:numPr>
        <w:spacing w:after="0" w:line="240" w:lineRule="auto"/>
        <w:ind w:left="283" w:hanging="283"/>
        <w:rPr>
          <w:rFonts w:ascii="Tahoma" w:eastAsia="Tahoma" w:hAnsi="Tahoma" w:cs="Tahoma"/>
          <w:color w:val="231F20"/>
        </w:rPr>
      </w:pPr>
      <w:r>
        <w:rPr>
          <w:rFonts w:ascii="Tahoma" w:eastAsia="Tahoma" w:hAnsi="Tahoma" w:cs="Tahoma"/>
          <w:color w:val="231F20"/>
        </w:rPr>
        <w:t xml:space="preserve">Giuseppe </w:t>
      </w:r>
      <w:proofErr w:type="spellStart"/>
      <w:r>
        <w:rPr>
          <w:rFonts w:ascii="Tahoma" w:eastAsia="Tahoma" w:hAnsi="Tahoma" w:cs="Tahoma"/>
          <w:color w:val="231F20"/>
        </w:rPr>
        <w:t>Serrao</w:t>
      </w:r>
      <w:proofErr w:type="spellEnd"/>
      <w:r>
        <w:rPr>
          <w:rFonts w:ascii="Tahoma" w:eastAsia="Tahoma" w:hAnsi="Tahoma" w:cs="Tahoma"/>
          <w:color w:val="231F20"/>
        </w:rPr>
        <w:t>, Incubatore 2I3T: collaborazioni con start-up dell’incubatore</w:t>
      </w:r>
    </w:p>
    <w:p w:rsidR="00624A95" w:rsidRDefault="00624A95">
      <w:pPr>
        <w:spacing w:after="0" w:line="240" w:lineRule="auto"/>
        <w:rPr>
          <w:rFonts w:ascii="Tahoma" w:eastAsia="Tahoma" w:hAnsi="Tahoma" w:cs="Tahoma"/>
          <w:color w:val="231F20"/>
        </w:rPr>
      </w:pPr>
    </w:p>
    <w:p w:rsidR="00624A95" w:rsidRDefault="00624A95">
      <w:pPr>
        <w:spacing w:after="0" w:line="240" w:lineRule="auto"/>
        <w:rPr>
          <w:rFonts w:ascii="Tahoma" w:eastAsia="Tahoma" w:hAnsi="Tahoma" w:cs="Tahoma"/>
          <w:color w:val="231F20"/>
        </w:rPr>
      </w:pPr>
    </w:p>
    <w:p w:rsidR="00624A95" w:rsidRDefault="00624A95">
      <w:pPr>
        <w:spacing w:before="10" w:after="0" w:line="240" w:lineRule="auto"/>
        <w:ind w:left="-142"/>
        <w:rPr>
          <w:rFonts w:ascii="Tahoma" w:eastAsia="Tahoma" w:hAnsi="Tahoma" w:cs="Tahoma"/>
          <w:b/>
          <w:color w:val="231F20"/>
        </w:rPr>
      </w:pPr>
      <w:hyperlink r:id="rId9">
        <w:r w:rsidR="0005572E">
          <w:rPr>
            <w:rFonts w:ascii="Tahoma" w:eastAsia="Tahoma" w:hAnsi="Tahoma" w:cs="Tahoma"/>
            <w:b/>
            <w:color w:val="1155CC"/>
            <w:u w:val="single"/>
          </w:rPr>
          <w:t>Collegamento riunione</w:t>
        </w:r>
      </w:hyperlink>
    </w:p>
    <w:p w:rsidR="00624A95" w:rsidRDefault="0005572E">
      <w:pPr>
        <w:spacing w:before="10" w:after="0" w:line="240" w:lineRule="auto"/>
        <w:ind w:left="-142"/>
        <w:rPr>
          <w:rFonts w:ascii="Tahoma" w:eastAsia="Tahoma" w:hAnsi="Tahoma" w:cs="Tahoma"/>
          <w:b/>
          <w:color w:val="231F20"/>
        </w:rPr>
      </w:pPr>
      <w:r>
        <w:rPr>
          <w:rFonts w:ascii="Tahoma" w:eastAsia="Tahoma" w:hAnsi="Tahoma" w:cs="Tahoma"/>
          <w:b/>
          <w:color w:val="231F20"/>
        </w:rPr>
        <w:t xml:space="preserve">Numero riunione: </w:t>
      </w:r>
      <w:r>
        <w:rPr>
          <w:rFonts w:ascii="Tahoma" w:eastAsia="Tahoma" w:hAnsi="Tahoma" w:cs="Tahoma"/>
          <w:color w:val="231F20"/>
        </w:rPr>
        <w:t>848 312 719</w:t>
      </w:r>
    </w:p>
    <w:p w:rsidR="00624A95" w:rsidRDefault="00624A95">
      <w:pPr>
        <w:spacing w:before="10" w:after="0" w:line="240" w:lineRule="auto"/>
        <w:ind w:left="-142"/>
        <w:rPr>
          <w:rFonts w:ascii="Tahoma" w:eastAsia="Tahoma" w:hAnsi="Tahoma" w:cs="Tahoma"/>
          <w:b/>
          <w:color w:val="231F20"/>
        </w:rPr>
      </w:pPr>
    </w:p>
    <w:p w:rsidR="00624A95" w:rsidRDefault="0005572E">
      <w:pPr>
        <w:spacing w:before="10" w:after="0" w:line="240" w:lineRule="auto"/>
        <w:ind w:left="-142"/>
        <w:rPr>
          <w:rFonts w:ascii="Tahoma" w:eastAsia="Tahoma" w:hAnsi="Tahoma" w:cs="Tahoma"/>
          <w:color w:val="231F20"/>
        </w:rPr>
      </w:pPr>
      <w:r>
        <w:rPr>
          <w:rFonts w:ascii="Tahoma" w:eastAsia="Tahoma" w:hAnsi="Tahoma" w:cs="Tahoma"/>
          <w:b/>
          <w:color w:val="231F20"/>
        </w:rPr>
        <w:t xml:space="preserve">Info </w:t>
      </w:r>
      <w:hyperlink r:id="rId10">
        <w:r>
          <w:rPr>
            <w:rFonts w:ascii="Tahoma" w:eastAsia="Tahoma" w:hAnsi="Tahoma" w:cs="Tahoma"/>
            <w:color w:val="0000FF"/>
            <w:u w:val="single"/>
          </w:rPr>
          <w:t>staff.ricerca@unito.it</w:t>
        </w:r>
      </w:hyperlink>
      <w:r>
        <w:rPr>
          <w:rFonts w:ascii="Tahoma" w:eastAsia="Tahoma" w:hAnsi="Tahoma" w:cs="Tahoma"/>
          <w:color w:val="231F20"/>
        </w:rPr>
        <w:t xml:space="preserve"> 3356619256</w:t>
      </w:r>
    </w:p>
    <w:p w:rsidR="00624A95" w:rsidRDefault="00624A95">
      <w:pPr>
        <w:spacing w:before="10" w:after="0" w:line="240" w:lineRule="auto"/>
        <w:ind w:left="-142"/>
        <w:rPr>
          <w:rFonts w:ascii="Tahoma" w:eastAsia="Tahoma" w:hAnsi="Tahoma" w:cs="Tahoma"/>
          <w:color w:val="231F20"/>
        </w:rPr>
      </w:pPr>
    </w:p>
    <w:p w:rsidR="00624A95" w:rsidRDefault="00624A95">
      <w:pPr>
        <w:spacing w:before="10" w:after="0" w:line="240" w:lineRule="auto"/>
        <w:ind w:left="-142"/>
        <w:rPr>
          <w:rFonts w:ascii="Tahoma" w:eastAsia="Tahoma" w:hAnsi="Tahoma" w:cs="Tahoma"/>
          <w:b/>
          <w:color w:val="231F20"/>
        </w:rPr>
      </w:pPr>
    </w:p>
    <w:sectPr w:rsidR="00624A95" w:rsidSect="00624A95">
      <w:headerReference w:type="default" r:id="rId11"/>
      <w:footerReference w:type="default" r:id="rId12"/>
      <w:pgSz w:w="11906" w:h="16838"/>
      <w:pgMar w:top="2268" w:right="567" w:bottom="1418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72E" w:rsidRDefault="0005572E" w:rsidP="00624A95">
      <w:pPr>
        <w:spacing w:after="0" w:line="240" w:lineRule="auto"/>
      </w:pPr>
      <w:r>
        <w:separator/>
      </w:r>
    </w:p>
  </w:endnote>
  <w:endnote w:type="continuationSeparator" w:id="0">
    <w:p w:rsidR="0005572E" w:rsidRDefault="0005572E" w:rsidP="0062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A95" w:rsidRDefault="00624A9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05572E">
      <w:rPr>
        <w:color w:val="000000"/>
      </w:rPr>
      <w:instrText>PAGE</w:instrText>
    </w:r>
    <w:r w:rsidR="00996318">
      <w:rPr>
        <w:color w:val="000000"/>
      </w:rPr>
      <w:fldChar w:fldCharType="separate"/>
    </w:r>
    <w:r w:rsidR="00996318">
      <w:rPr>
        <w:noProof/>
        <w:color w:val="000000"/>
      </w:rPr>
      <w:t>1</w:t>
    </w:r>
    <w:r>
      <w:rPr>
        <w:color w:val="000000"/>
      </w:rPr>
      <w:fldChar w:fldCharType="end"/>
    </w:r>
  </w:p>
  <w:p w:rsidR="00624A95" w:rsidRDefault="00624A9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72E" w:rsidRDefault="0005572E" w:rsidP="00624A95">
      <w:pPr>
        <w:spacing w:after="0" w:line="240" w:lineRule="auto"/>
      </w:pPr>
      <w:r>
        <w:separator/>
      </w:r>
    </w:p>
  </w:footnote>
  <w:footnote w:type="continuationSeparator" w:id="0">
    <w:p w:rsidR="0005572E" w:rsidRDefault="0005572E" w:rsidP="00624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A95" w:rsidRDefault="0005572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column">
            <wp:posOffset>4286250</wp:posOffset>
          </wp:positionH>
          <wp:positionV relativeFrom="paragraph">
            <wp:posOffset>-285749</wp:posOffset>
          </wp:positionV>
          <wp:extent cx="2315527" cy="933929"/>
          <wp:effectExtent l="0" t="0" r="0" b="0"/>
          <wp:wrapSquare wrapText="bothSides" distT="114300" distB="114300" distL="114300" distR="114300"/>
          <wp:docPr id="2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5527" cy="9339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-215264</wp:posOffset>
          </wp:positionH>
          <wp:positionV relativeFrom="paragraph">
            <wp:posOffset>-123824</wp:posOffset>
          </wp:positionV>
          <wp:extent cx="3486150" cy="769310"/>
          <wp:effectExtent l="0" t="0" r="0" b="0"/>
          <wp:wrapSquare wrapText="bothSides" distT="0" distB="0" distL="114300" distR="114300"/>
          <wp:docPr id="21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86150" cy="769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8196C"/>
    <w:multiLevelType w:val="multilevel"/>
    <w:tmpl w:val="F3CA3B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A95"/>
    <w:rsid w:val="0005572E"/>
    <w:rsid w:val="00624A95"/>
    <w:rsid w:val="00996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24A95"/>
  </w:style>
  <w:style w:type="paragraph" w:styleId="Titolo1">
    <w:name w:val="heading 1"/>
    <w:basedOn w:val="Normale"/>
    <w:next w:val="Normale"/>
    <w:rsid w:val="00624A95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itolo2">
    <w:name w:val="heading 2"/>
    <w:basedOn w:val="Normale"/>
    <w:next w:val="Normale"/>
    <w:rsid w:val="00624A95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itolo3">
    <w:name w:val="heading 3"/>
    <w:basedOn w:val="Normale"/>
    <w:next w:val="Normale"/>
    <w:rsid w:val="00624A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624A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624A95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624A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624A95"/>
  </w:style>
  <w:style w:type="table" w:customStyle="1" w:styleId="TableNormal">
    <w:name w:val="Table Normal"/>
    <w:rsid w:val="00624A9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624A9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24A9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"/>
    <w:next w:val="normal"/>
    <w:rsid w:val="00624A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A61A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1AEF"/>
  </w:style>
  <w:style w:type="paragraph" w:styleId="Pidipagina">
    <w:name w:val="footer"/>
    <w:basedOn w:val="Normale"/>
    <w:link w:val="PidipaginaCarattere"/>
    <w:uiPriority w:val="99"/>
    <w:unhideWhenUsed/>
    <w:rsid w:val="00A61A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AEF"/>
  </w:style>
  <w:style w:type="character" w:customStyle="1" w:styleId="il">
    <w:name w:val="il"/>
    <w:basedOn w:val="Carpredefinitoparagrafo"/>
    <w:rsid w:val="00A61AEF"/>
  </w:style>
  <w:style w:type="paragraph" w:styleId="Paragrafoelenco">
    <w:name w:val="List Paragraph"/>
    <w:basedOn w:val="Normale"/>
    <w:uiPriority w:val="1"/>
    <w:qFormat/>
    <w:rsid w:val="00114E1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14E1D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21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21596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distance-badge">
    <w:name w:val="distance-badge"/>
    <w:basedOn w:val="Carpredefinitoparagrafo"/>
    <w:rsid w:val="00E24369"/>
  </w:style>
  <w:style w:type="character" w:customStyle="1" w:styleId="visually-hidden">
    <w:name w:val="visually-hidden"/>
    <w:basedOn w:val="Carpredefinitoparagrafo"/>
    <w:rsid w:val="00E24369"/>
  </w:style>
  <w:style w:type="character" w:customStyle="1" w:styleId="dist-value">
    <w:name w:val="dist-value"/>
    <w:basedOn w:val="Carpredefinitoparagrafo"/>
    <w:rsid w:val="00E2436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6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69D3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41167"/>
    <w:rPr>
      <w:color w:val="800080" w:themeColor="followedHyperlink"/>
      <w:u w:val="single"/>
    </w:rPr>
  </w:style>
  <w:style w:type="character" w:customStyle="1" w:styleId="c6">
    <w:name w:val="c6"/>
    <w:basedOn w:val="Carpredefinitoparagrafo"/>
    <w:rsid w:val="00F66612"/>
  </w:style>
  <w:style w:type="character" w:customStyle="1" w:styleId="c5">
    <w:name w:val="c5"/>
    <w:basedOn w:val="Carpredefinitoparagrafo"/>
    <w:rsid w:val="00F66612"/>
  </w:style>
  <w:style w:type="character" w:customStyle="1" w:styleId="c2">
    <w:name w:val="c2"/>
    <w:basedOn w:val="Carpredefinitoparagrafo"/>
    <w:rsid w:val="00F66612"/>
  </w:style>
  <w:style w:type="character" w:customStyle="1" w:styleId="c11">
    <w:name w:val="c11"/>
    <w:basedOn w:val="Carpredefinitoparagrafo"/>
    <w:rsid w:val="00F66612"/>
  </w:style>
  <w:style w:type="character" w:customStyle="1" w:styleId="c12">
    <w:name w:val="c12"/>
    <w:basedOn w:val="Carpredefinitoparagrafo"/>
    <w:rsid w:val="00F66612"/>
  </w:style>
  <w:style w:type="paragraph" w:styleId="Corpodeltesto">
    <w:name w:val="Body Text"/>
    <w:basedOn w:val="Normale"/>
    <w:link w:val="CorpodeltestoCarattere"/>
    <w:uiPriority w:val="1"/>
    <w:qFormat/>
    <w:rsid w:val="00EC2F42"/>
    <w:pPr>
      <w:widowControl w:val="0"/>
      <w:autoSpaceDE w:val="0"/>
      <w:autoSpaceDN w:val="0"/>
      <w:spacing w:after="0" w:line="240" w:lineRule="auto"/>
      <w:ind w:left="820"/>
    </w:pPr>
    <w:rPr>
      <w:rFonts w:ascii="Tahoma" w:eastAsia="Tahoma" w:hAnsi="Tahoma" w:cs="Tahoma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C2F42"/>
    <w:rPr>
      <w:rFonts w:ascii="Tahoma" w:eastAsia="Tahoma" w:hAnsi="Tahoma" w:cs="Tahoma"/>
    </w:rPr>
  </w:style>
  <w:style w:type="paragraph" w:styleId="NormaleWeb">
    <w:name w:val="Normal (Web)"/>
    <w:basedOn w:val="Normale"/>
    <w:uiPriority w:val="99"/>
    <w:semiHidden/>
    <w:unhideWhenUsed/>
    <w:rsid w:val="0058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omas.unito.i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aff.ricerca@unit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ito.webex.com/unito/j.php?MTID=mb4613a4a23bce59bca72e4b7d8fd6e7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rzYvPw7YbWf1107E4S6xJL1eMA==">AMUW2mWr7tPAibYtTTOxFA8vzpCa0bgqDv8IYaqqY49Bc5DEQMCJlH8SDHaaR/2bfuHZs3zbaGH4+ZmqZZ/rePwfjWtZ1PltnKQrq5EcoIkUXNqgT2+lrMk=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Natale</dc:creator>
  <cp:lastModifiedBy>francesca</cp:lastModifiedBy>
  <cp:revision>2</cp:revision>
  <dcterms:created xsi:type="dcterms:W3CDTF">2020-04-08T07:48:00Z</dcterms:created>
  <dcterms:modified xsi:type="dcterms:W3CDTF">2020-04-08T07:48:00Z</dcterms:modified>
</cp:coreProperties>
</file>